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B35A" w14:textId="77777777" w:rsidR="00BD15CB" w:rsidRDefault="00B77C5D" w:rsidP="00AC0D3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734D6">
        <w:rPr>
          <w:rFonts w:ascii="Arial" w:hAnsi="Arial" w:cs="Arial"/>
          <w:b/>
          <w:bCs/>
          <w:color w:val="000000"/>
          <w:sz w:val="24"/>
          <w:szCs w:val="24"/>
        </w:rPr>
        <w:t xml:space="preserve">Proposta Pauta </w:t>
      </w:r>
      <w:r w:rsidR="00320380" w:rsidRPr="006734D6">
        <w:rPr>
          <w:rFonts w:ascii="Arial" w:hAnsi="Arial" w:cs="Arial"/>
          <w:b/>
          <w:bCs/>
          <w:color w:val="000000"/>
          <w:sz w:val="24"/>
          <w:szCs w:val="24"/>
        </w:rPr>
        <w:t>P</w:t>
      </w:r>
      <w:r w:rsidR="00320380" w:rsidRPr="006734D6">
        <w:rPr>
          <w:rFonts w:ascii="Arial" w:hAnsi="Arial" w:cs="Arial"/>
          <w:b/>
          <w:bCs/>
          <w:sz w:val="24"/>
          <w:szCs w:val="24"/>
        </w:rPr>
        <w:t>lenária Regional Centro-Oeste 2023</w:t>
      </w:r>
      <w:r w:rsidR="006734D6" w:rsidRPr="006734D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F9AD8D5" w14:textId="1BF0D4EE" w:rsidR="00DD6232" w:rsidRPr="006734D6" w:rsidRDefault="006734D6" w:rsidP="00AC0D3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86ED6" w:rsidRPr="006734D6">
        <w:rPr>
          <w:rFonts w:ascii="Arial" w:hAnsi="Arial" w:cs="Arial"/>
          <w:b/>
          <w:bCs/>
          <w:sz w:val="24"/>
          <w:szCs w:val="24"/>
        </w:rPr>
        <w:t>Bonito</w:t>
      </w:r>
      <w:r w:rsidR="00BD15CB">
        <w:rPr>
          <w:rFonts w:ascii="Arial" w:hAnsi="Arial" w:cs="Arial"/>
          <w:b/>
          <w:bCs/>
          <w:sz w:val="24"/>
          <w:szCs w:val="24"/>
        </w:rPr>
        <w:t xml:space="preserve"> </w:t>
      </w:r>
      <w:r w:rsidR="00B77C5D" w:rsidRPr="006734D6">
        <w:rPr>
          <w:rFonts w:ascii="Arial" w:hAnsi="Arial" w:cs="Arial"/>
          <w:b/>
          <w:bCs/>
          <w:sz w:val="24"/>
          <w:szCs w:val="24"/>
        </w:rPr>
        <w:t>-</w:t>
      </w:r>
      <w:r w:rsidR="00BD15CB">
        <w:rPr>
          <w:rFonts w:ascii="Arial" w:hAnsi="Arial" w:cs="Arial"/>
          <w:b/>
          <w:bCs/>
          <w:sz w:val="24"/>
          <w:szCs w:val="24"/>
        </w:rPr>
        <w:t xml:space="preserve"> </w:t>
      </w:r>
      <w:r w:rsidR="00786ED6" w:rsidRPr="006734D6">
        <w:rPr>
          <w:rFonts w:ascii="Arial" w:hAnsi="Arial" w:cs="Arial"/>
          <w:b/>
          <w:bCs/>
          <w:sz w:val="24"/>
          <w:szCs w:val="24"/>
        </w:rPr>
        <w:t>MS</w:t>
      </w:r>
      <w:r w:rsidR="00320380" w:rsidRPr="006734D6">
        <w:rPr>
          <w:rFonts w:ascii="Arial" w:hAnsi="Arial" w:cs="Arial"/>
          <w:b/>
          <w:bCs/>
          <w:sz w:val="24"/>
          <w:szCs w:val="24"/>
        </w:rPr>
        <w:t xml:space="preserve"> </w:t>
      </w:r>
      <w:r w:rsidR="00BD15CB">
        <w:rPr>
          <w:rFonts w:ascii="Arial" w:hAnsi="Arial" w:cs="Arial"/>
          <w:b/>
          <w:bCs/>
          <w:sz w:val="24"/>
          <w:szCs w:val="24"/>
        </w:rPr>
        <w:t>–</w:t>
      </w:r>
      <w:r w:rsidR="00320380" w:rsidRPr="006734D6">
        <w:rPr>
          <w:rFonts w:ascii="Arial" w:hAnsi="Arial" w:cs="Arial"/>
          <w:b/>
          <w:bCs/>
          <w:sz w:val="24"/>
          <w:szCs w:val="24"/>
        </w:rPr>
        <w:t xml:space="preserve"> </w:t>
      </w:r>
      <w:r w:rsidR="00786ED6" w:rsidRPr="006734D6">
        <w:rPr>
          <w:rFonts w:ascii="Arial" w:hAnsi="Arial" w:cs="Arial"/>
          <w:b/>
          <w:bCs/>
          <w:sz w:val="24"/>
          <w:szCs w:val="24"/>
        </w:rPr>
        <w:t>04</w:t>
      </w:r>
      <w:r w:rsidR="00BD15CB">
        <w:rPr>
          <w:rFonts w:ascii="Arial" w:hAnsi="Arial" w:cs="Arial"/>
          <w:b/>
          <w:bCs/>
          <w:sz w:val="24"/>
          <w:szCs w:val="24"/>
        </w:rPr>
        <w:t>/03</w:t>
      </w:r>
      <w:r w:rsidR="000C4020" w:rsidRPr="006734D6">
        <w:rPr>
          <w:rFonts w:ascii="Arial" w:hAnsi="Arial" w:cs="Arial"/>
          <w:b/>
          <w:bCs/>
          <w:sz w:val="24"/>
          <w:szCs w:val="24"/>
        </w:rPr>
        <w:t xml:space="preserve"> e </w:t>
      </w:r>
      <w:r w:rsidR="00786ED6" w:rsidRPr="006734D6">
        <w:rPr>
          <w:rFonts w:ascii="Arial" w:hAnsi="Arial" w:cs="Arial"/>
          <w:b/>
          <w:bCs/>
          <w:sz w:val="24"/>
          <w:szCs w:val="24"/>
        </w:rPr>
        <w:t>05</w:t>
      </w:r>
      <w:r w:rsidR="000C4020" w:rsidRPr="006734D6">
        <w:rPr>
          <w:rFonts w:ascii="Arial" w:hAnsi="Arial" w:cs="Arial"/>
          <w:b/>
          <w:bCs/>
          <w:sz w:val="24"/>
          <w:szCs w:val="24"/>
        </w:rPr>
        <w:t>/0</w:t>
      </w:r>
      <w:r w:rsidR="00786ED6" w:rsidRPr="006734D6">
        <w:rPr>
          <w:rFonts w:ascii="Arial" w:hAnsi="Arial" w:cs="Arial"/>
          <w:b/>
          <w:bCs/>
          <w:sz w:val="24"/>
          <w:szCs w:val="24"/>
        </w:rPr>
        <w:t>3</w:t>
      </w:r>
      <w:r w:rsidR="000C4020" w:rsidRPr="006734D6">
        <w:rPr>
          <w:rFonts w:ascii="Arial" w:hAnsi="Arial" w:cs="Arial"/>
          <w:b/>
          <w:bCs/>
          <w:sz w:val="24"/>
          <w:szCs w:val="24"/>
        </w:rPr>
        <w:t>/2023</w:t>
      </w:r>
      <w:r w:rsidR="008D2FE6" w:rsidRPr="006734D6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11160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9389"/>
      </w:tblGrid>
      <w:tr w:rsidR="006E6D13" w:rsidRPr="00A66295" w14:paraId="2CD83703" w14:textId="77777777" w:rsidTr="005D1B51">
        <w:tc>
          <w:tcPr>
            <w:tcW w:w="11160" w:type="dxa"/>
            <w:gridSpan w:val="2"/>
            <w:shd w:val="clear" w:color="auto" w:fill="76923C" w:themeFill="accent3" w:themeFillShade="BF"/>
          </w:tcPr>
          <w:p w14:paraId="5C9074A8" w14:textId="57376649" w:rsidR="006E6D13" w:rsidRPr="00A66295" w:rsidRDefault="006E6D13" w:rsidP="006E6D13">
            <w:pPr>
              <w:spacing w:after="0" w:line="276" w:lineRule="auto"/>
              <w:jc w:val="center"/>
              <w:rPr>
                <w:rStyle w:val="fontstyle31"/>
                <w:rFonts w:ascii="Arial" w:hAnsi="Arial" w:cs="Arial"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A66295">
              <w:rPr>
                <w:rStyle w:val="fontstyle31"/>
                <w:rFonts w:ascii="Arial" w:hAnsi="Arial" w:cs="Arial"/>
                <w:i w:val="0"/>
                <w:iCs w:val="0"/>
                <w:color w:val="FFFFFF" w:themeColor="background1"/>
                <w:sz w:val="22"/>
                <w:szCs w:val="22"/>
              </w:rPr>
              <w:t>03 de março de 2023</w:t>
            </w:r>
          </w:p>
        </w:tc>
      </w:tr>
      <w:tr w:rsidR="006E6D13" w:rsidRPr="00A66295" w14:paraId="1E1318F1" w14:textId="532177A2" w:rsidTr="00E71306">
        <w:tc>
          <w:tcPr>
            <w:tcW w:w="1771" w:type="dxa"/>
            <w:shd w:val="clear" w:color="auto" w:fill="F2DBDB" w:themeFill="accent2" w:themeFillTint="33"/>
          </w:tcPr>
          <w:p w14:paraId="45425DBE" w14:textId="036911C7" w:rsidR="006E6D13" w:rsidRPr="00A66295" w:rsidRDefault="006E6D13" w:rsidP="006E6D13">
            <w:pPr>
              <w:spacing w:after="0" w:line="276" w:lineRule="auto"/>
              <w:jc w:val="center"/>
              <w:rPr>
                <w:rStyle w:val="fontstyle31"/>
                <w:rFonts w:ascii="Arial" w:hAnsi="Arial" w:cs="Arial"/>
                <w:b w:val="0"/>
                <w:i w:val="0"/>
                <w:iCs w:val="0"/>
                <w:color w:val="auto"/>
                <w:sz w:val="22"/>
                <w:szCs w:val="22"/>
              </w:rPr>
            </w:pPr>
            <w:r w:rsidRPr="00A66295">
              <w:rPr>
                <w:rStyle w:val="fontstyle31"/>
                <w:rFonts w:ascii="Arial" w:hAnsi="Arial" w:cs="Arial"/>
                <w:b w:val="0"/>
                <w:i w:val="0"/>
                <w:iCs w:val="0"/>
                <w:color w:val="auto"/>
                <w:sz w:val="22"/>
                <w:szCs w:val="22"/>
              </w:rPr>
              <w:t>17:00 – 21:00</w:t>
            </w:r>
          </w:p>
        </w:tc>
        <w:tc>
          <w:tcPr>
            <w:tcW w:w="9389" w:type="dxa"/>
            <w:shd w:val="clear" w:color="auto" w:fill="F2DBDB" w:themeFill="accent2" w:themeFillTint="33"/>
          </w:tcPr>
          <w:p w14:paraId="45F7595E" w14:textId="144A0ECC" w:rsidR="006E6D13" w:rsidRPr="00A66295" w:rsidRDefault="006E6D13" w:rsidP="006E6D13">
            <w:pPr>
              <w:spacing w:after="0" w:line="276" w:lineRule="auto"/>
              <w:rPr>
                <w:rStyle w:val="fontstyle31"/>
                <w:rFonts w:ascii="Arial" w:hAnsi="Arial" w:cs="Arial"/>
                <w:b w:val="0"/>
                <w:i w:val="0"/>
                <w:iCs w:val="0"/>
                <w:color w:val="auto"/>
                <w:sz w:val="22"/>
                <w:szCs w:val="22"/>
              </w:rPr>
            </w:pPr>
            <w:r w:rsidRPr="00A66295">
              <w:rPr>
                <w:rStyle w:val="fontstyle31"/>
                <w:rFonts w:ascii="Arial" w:hAnsi="Arial" w:cs="Arial"/>
                <w:b w:val="0"/>
                <w:i w:val="0"/>
                <w:iCs w:val="0"/>
                <w:color w:val="auto"/>
                <w:sz w:val="22"/>
                <w:szCs w:val="22"/>
              </w:rPr>
              <w:t>Credenciamento</w:t>
            </w:r>
          </w:p>
        </w:tc>
      </w:tr>
      <w:tr w:rsidR="006E6D13" w:rsidRPr="00A66295" w14:paraId="3E944C03" w14:textId="499DB9C5" w:rsidTr="00BF4216">
        <w:tc>
          <w:tcPr>
            <w:tcW w:w="11160" w:type="dxa"/>
            <w:gridSpan w:val="2"/>
            <w:shd w:val="clear" w:color="auto" w:fill="76923C" w:themeFill="accent3" w:themeFillShade="BF"/>
          </w:tcPr>
          <w:p w14:paraId="42EC87BE" w14:textId="14012240" w:rsidR="006E6D13" w:rsidRPr="00A66295" w:rsidRDefault="006E6D13" w:rsidP="006E6D13">
            <w:pPr>
              <w:spacing w:after="0" w:line="276" w:lineRule="auto"/>
              <w:jc w:val="center"/>
              <w:rPr>
                <w:rStyle w:val="fontstyle31"/>
                <w:rFonts w:ascii="Arial" w:hAnsi="Arial" w:cs="Arial"/>
                <w:i w:val="0"/>
                <w:iCs w:val="0"/>
                <w:color w:val="FF0000"/>
                <w:sz w:val="22"/>
                <w:szCs w:val="22"/>
              </w:rPr>
            </w:pPr>
            <w:r w:rsidRPr="00A66295">
              <w:rPr>
                <w:rStyle w:val="fontstyle31"/>
                <w:rFonts w:ascii="Arial" w:hAnsi="Arial" w:cs="Arial"/>
                <w:i w:val="0"/>
                <w:iCs w:val="0"/>
                <w:color w:val="FFFFFF" w:themeColor="background1"/>
                <w:sz w:val="22"/>
                <w:szCs w:val="22"/>
              </w:rPr>
              <w:t>04 de março de 2023</w:t>
            </w:r>
          </w:p>
        </w:tc>
      </w:tr>
      <w:tr w:rsidR="006E6D13" w:rsidRPr="00A66295" w14:paraId="43184501" w14:textId="77777777" w:rsidTr="007E5522">
        <w:tc>
          <w:tcPr>
            <w:tcW w:w="1771" w:type="dxa"/>
            <w:shd w:val="clear" w:color="auto" w:fill="F2DBDB" w:themeFill="accent2" w:themeFillTint="33"/>
          </w:tcPr>
          <w:p w14:paraId="38EEC72B" w14:textId="5BE7E0FC" w:rsidR="006E6D13" w:rsidRPr="00A66295" w:rsidRDefault="006E6D13" w:rsidP="006E6D13">
            <w:pPr>
              <w:spacing w:after="0" w:line="276" w:lineRule="auto"/>
              <w:jc w:val="both"/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A66295">
              <w:rPr>
                <w:rStyle w:val="fontstyle21"/>
                <w:rFonts w:ascii="Arial" w:hAnsi="Arial" w:cs="Arial"/>
                <w:sz w:val="22"/>
                <w:szCs w:val="22"/>
              </w:rPr>
              <w:t>08:00 – 09:30</w:t>
            </w:r>
          </w:p>
        </w:tc>
        <w:tc>
          <w:tcPr>
            <w:tcW w:w="9389" w:type="dxa"/>
            <w:shd w:val="clear" w:color="auto" w:fill="F2DBDB" w:themeFill="accent2" w:themeFillTint="33"/>
          </w:tcPr>
          <w:p w14:paraId="3B5B92B7" w14:textId="0F9D782C" w:rsidR="006E6D13" w:rsidRPr="00A66295" w:rsidRDefault="006E6D13" w:rsidP="006E6D13">
            <w:pPr>
              <w:spacing w:after="0" w:line="276" w:lineRule="auto"/>
              <w:jc w:val="both"/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A66295">
              <w:rPr>
                <w:rStyle w:val="fontstyle21"/>
                <w:rFonts w:ascii="Arial" w:hAnsi="Arial" w:cs="Arial"/>
                <w:sz w:val="22"/>
                <w:szCs w:val="22"/>
              </w:rPr>
              <w:t>Credenciamento</w:t>
            </w:r>
          </w:p>
        </w:tc>
      </w:tr>
      <w:tr w:rsidR="006E6D13" w:rsidRPr="00A66295" w14:paraId="1E679014" w14:textId="77777777" w:rsidTr="007E5522">
        <w:tc>
          <w:tcPr>
            <w:tcW w:w="1771" w:type="dxa"/>
            <w:shd w:val="clear" w:color="auto" w:fill="F2DBDB" w:themeFill="accent2" w:themeFillTint="33"/>
          </w:tcPr>
          <w:p w14:paraId="5A34E388" w14:textId="018F7199" w:rsidR="006E6D13" w:rsidRPr="00A66295" w:rsidRDefault="006E6D13" w:rsidP="006E6D13">
            <w:pPr>
              <w:spacing w:after="0" w:line="276" w:lineRule="auto"/>
              <w:jc w:val="both"/>
              <w:rPr>
                <w:rStyle w:val="fontstyle31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A66295">
              <w:rPr>
                <w:rStyle w:val="fontstyle21"/>
                <w:rFonts w:ascii="Arial" w:hAnsi="Arial" w:cs="Arial"/>
                <w:sz w:val="22"/>
                <w:szCs w:val="22"/>
              </w:rPr>
              <w:t>08:30 – 08:45</w:t>
            </w:r>
          </w:p>
        </w:tc>
        <w:tc>
          <w:tcPr>
            <w:tcW w:w="9389" w:type="dxa"/>
            <w:shd w:val="clear" w:color="auto" w:fill="F2DBDB" w:themeFill="accent2" w:themeFillTint="33"/>
          </w:tcPr>
          <w:p w14:paraId="70E54567" w14:textId="77777777" w:rsidR="006E6D13" w:rsidRPr="00A66295" w:rsidRDefault="006E6D13" w:rsidP="006E6D13">
            <w:pPr>
              <w:spacing w:after="0" w:line="276" w:lineRule="auto"/>
              <w:jc w:val="both"/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6295"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Mesa de Abertura</w:t>
            </w:r>
          </w:p>
          <w:p w14:paraId="3F3A948B" w14:textId="77777777" w:rsidR="006E6D13" w:rsidRPr="00A66295" w:rsidRDefault="006E6D13" w:rsidP="006E6D13">
            <w:pPr>
              <w:spacing w:after="0" w:line="276" w:lineRule="auto"/>
              <w:jc w:val="both"/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6295"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Mirane dos Santos Costa – Diretora Regional Centro-Oeste</w:t>
            </w:r>
          </w:p>
          <w:p w14:paraId="77EFCE6B" w14:textId="27AC9BCF" w:rsidR="006E6D13" w:rsidRPr="00A66295" w:rsidRDefault="006E6D13" w:rsidP="006E6D13">
            <w:pPr>
              <w:spacing w:after="0" w:line="276" w:lineRule="auto"/>
              <w:jc w:val="both"/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6295"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Marcus Vinícius Sidoruk Vidal – Presidente do SINPAF</w:t>
            </w:r>
          </w:p>
          <w:p w14:paraId="3AFE3715" w14:textId="77777777" w:rsidR="006E6D13" w:rsidRDefault="006E6D13" w:rsidP="006E6D13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A66295">
              <w:rPr>
                <w:rFonts w:ascii="Arial" w:hAnsi="Arial" w:cs="Arial"/>
              </w:rPr>
              <w:t>Sílvia Mara Belloni – Presidenta da Seção Sindical Dourados</w:t>
            </w:r>
          </w:p>
          <w:p w14:paraId="4593E4E3" w14:textId="77777777" w:rsidR="00556D5A" w:rsidRPr="00814EF1" w:rsidRDefault="00556D5A" w:rsidP="00556D5A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814EF1">
              <w:rPr>
                <w:rFonts w:ascii="Arial" w:hAnsi="Arial" w:cs="Arial"/>
              </w:rPr>
              <w:t>Vilson Gregório - Presidente da CUT/MS</w:t>
            </w:r>
          </w:p>
          <w:p w14:paraId="55C0C483" w14:textId="77777777" w:rsidR="00556D5A" w:rsidRDefault="00556D5A" w:rsidP="00556D5A">
            <w:pPr>
              <w:spacing w:after="0" w:line="276" w:lineRule="auto"/>
              <w:jc w:val="both"/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Maria do Carmo Souza Drumond – Presidenta do Sindicato Municipal dos Trabalhadores e Trabalhadoras de Educação de Bonito e Secretária de Relações de Gênero da Federação dos Trabalhadores e das Trabalhadoras da Educação de MS – FETEMS</w:t>
            </w:r>
          </w:p>
          <w:p w14:paraId="16C1A870" w14:textId="5F3FAC94" w:rsidR="00556D5A" w:rsidRPr="00A66295" w:rsidRDefault="00556D5A" w:rsidP="00556D5A">
            <w:pPr>
              <w:spacing w:after="0" w:line="276" w:lineRule="auto"/>
              <w:jc w:val="both"/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14EF1"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W</w:t>
            </w:r>
            <w:r w:rsidRPr="00814EF1"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ilmar Lacerda – </w:t>
            </w:r>
            <w:proofErr w:type="spellStart"/>
            <w:r w:rsidRPr="00814EF1"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Ex</w:t>
            </w:r>
            <w:proofErr w:type="spellEnd"/>
            <w:r w:rsidRPr="00814EF1"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Presidente do SINPAF</w:t>
            </w:r>
            <w:r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e Chefe de Gabinete da Liderança do PT no Senado</w:t>
            </w:r>
          </w:p>
        </w:tc>
      </w:tr>
      <w:tr w:rsidR="006E6D13" w:rsidRPr="00A66295" w14:paraId="10C46129" w14:textId="77777777" w:rsidTr="007E5522">
        <w:tc>
          <w:tcPr>
            <w:tcW w:w="1771" w:type="dxa"/>
            <w:shd w:val="clear" w:color="auto" w:fill="F2DBDB" w:themeFill="accent2" w:themeFillTint="33"/>
          </w:tcPr>
          <w:p w14:paraId="55C7C1AE" w14:textId="152F7022" w:rsidR="006E6D13" w:rsidRPr="00A66295" w:rsidRDefault="006E6D13" w:rsidP="006E6D13">
            <w:pPr>
              <w:spacing w:after="0" w:line="276" w:lineRule="auto"/>
              <w:jc w:val="both"/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A66295">
              <w:rPr>
                <w:rStyle w:val="fontstyle21"/>
                <w:rFonts w:ascii="Arial" w:hAnsi="Arial" w:cs="Arial"/>
                <w:sz w:val="22"/>
                <w:szCs w:val="22"/>
              </w:rPr>
              <w:t>08:45 – 09:00</w:t>
            </w:r>
          </w:p>
        </w:tc>
        <w:tc>
          <w:tcPr>
            <w:tcW w:w="9389" w:type="dxa"/>
            <w:shd w:val="clear" w:color="auto" w:fill="F2DBDB" w:themeFill="accent2" w:themeFillTint="33"/>
          </w:tcPr>
          <w:p w14:paraId="6B5E03CB" w14:textId="7C474BB0" w:rsidR="006E6D13" w:rsidRPr="00A66295" w:rsidRDefault="006E6D13" w:rsidP="006E6D13">
            <w:pPr>
              <w:spacing w:after="0" w:line="276" w:lineRule="auto"/>
              <w:jc w:val="both"/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A66295">
              <w:rPr>
                <w:rStyle w:val="fontstyle21"/>
                <w:rFonts w:ascii="Arial" w:hAnsi="Arial" w:cs="Arial"/>
                <w:sz w:val="22"/>
                <w:szCs w:val="22"/>
              </w:rPr>
              <w:t>Mística das Mulheres</w:t>
            </w:r>
          </w:p>
        </w:tc>
      </w:tr>
      <w:tr w:rsidR="006E6D13" w:rsidRPr="00A66295" w14:paraId="37F361A0" w14:textId="77777777" w:rsidTr="007E5522">
        <w:tc>
          <w:tcPr>
            <w:tcW w:w="1771" w:type="dxa"/>
            <w:shd w:val="clear" w:color="auto" w:fill="F2DBDB" w:themeFill="accent2" w:themeFillTint="33"/>
          </w:tcPr>
          <w:p w14:paraId="4129DEA8" w14:textId="1566F5AF" w:rsidR="006E6D13" w:rsidRPr="00A66295" w:rsidRDefault="006E6D13" w:rsidP="006E6D13">
            <w:pPr>
              <w:spacing w:after="0" w:line="276" w:lineRule="auto"/>
              <w:jc w:val="both"/>
              <w:rPr>
                <w:rStyle w:val="fontstyle31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A66295">
              <w:rPr>
                <w:rStyle w:val="fontstyle21"/>
                <w:rFonts w:ascii="Arial" w:hAnsi="Arial" w:cs="Arial"/>
                <w:sz w:val="22"/>
                <w:szCs w:val="22"/>
              </w:rPr>
              <w:t>09:00 – 09:20</w:t>
            </w:r>
          </w:p>
        </w:tc>
        <w:tc>
          <w:tcPr>
            <w:tcW w:w="9389" w:type="dxa"/>
            <w:shd w:val="clear" w:color="auto" w:fill="F2DBDB" w:themeFill="accent2" w:themeFillTint="33"/>
          </w:tcPr>
          <w:p w14:paraId="530668E8" w14:textId="520404E4" w:rsidR="006E6D13" w:rsidRPr="00A66295" w:rsidRDefault="006E6D13" w:rsidP="006E6D13">
            <w:pPr>
              <w:spacing w:after="0" w:line="276" w:lineRule="auto"/>
              <w:jc w:val="both"/>
              <w:rPr>
                <w:rStyle w:val="fontstyle31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A66295">
              <w:rPr>
                <w:rStyle w:val="fontstyle21"/>
                <w:rFonts w:ascii="Arial" w:hAnsi="Arial" w:cs="Arial"/>
                <w:sz w:val="22"/>
                <w:szCs w:val="22"/>
              </w:rPr>
              <w:t>Composição da Mesa (Diretora Regional/ Secretário(a) e Relator(a))</w:t>
            </w:r>
          </w:p>
        </w:tc>
      </w:tr>
      <w:tr w:rsidR="006E6D13" w:rsidRPr="00A66295" w14:paraId="6F60A609" w14:textId="77777777" w:rsidTr="007E5522">
        <w:tc>
          <w:tcPr>
            <w:tcW w:w="1771" w:type="dxa"/>
            <w:shd w:val="clear" w:color="auto" w:fill="F2DBDB" w:themeFill="accent2" w:themeFillTint="33"/>
          </w:tcPr>
          <w:p w14:paraId="0EF50CB2" w14:textId="13FFF372" w:rsidR="006E6D13" w:rsidRPr="00A66295" w:rsidRDefault="006E6D13" w:rsidP="006E6D13">
            <w:pPr>
              <w:spacing w:after="0" w:line="276" w:lineRule="auto"/>
              <w:jc w:val="both"/>
              <w:rPr>
                <w:rStyle w:val="fontstyle31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A66295">
              <w:rPr>
                <w:rStyle w:val="fontstyle21"/>
                <w:rFonts w:ascii="Arial" w:hAnsi="Arial" w:cs="Arial"/>
                <w:sz w:val="22"/>
                <w:szCs w:val="22"/>
              </w:rPr>
              <w:t>09:20 – 09:50</w:t>
            </w:r>
          </w:p>
        </w:tc>
        <w:tc>
          <w:tcPr>
            <w:tcW w:w="9389" w:type="dxa"/>
            <w:shd w:val="clear" w:color="auto" w:fill="F2DBDB" w:themeFill="accent2" w:themeFillTint="33"/>
          </w:tcPr>
          <w:p w14:paraId="69F4CCC6" w14:textId="3489E242" w:rsidR="006E6D13" w:rsidRPr="00A66295" w:rsidRDefault="006E6D13" w:rsidP="006E6D13">
            <w:pPr>
              <w:spacing w:after="0" w:line="276" w:lineRule="auto"/>
              <w:jc w:val="both"/>
              <w:rPr>
                <w:rStyle w:val="fontstyle31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A66295">
              <w:rPr>
                <w:rStyle w:val="fontstyle21"/>
                <w:rFonts w:ascii="Arial" w:hAnsi="Arial" w:cs="Arial"/>
                <w:sz w:val="22"/>
                <w:szCs w:val="22"/>
              </w:rPr>
              <w:t>Aprovação da Pauta e Regimento Interno da Plenária e Combinados</w:t>
            </w:r>
          </w:p>
        </w:tc>
      </w:tr>
      <w:tr w:rsidR="006E6D13" w:rsidRPr="00A66295" w14:paraId="38A2A168" w14:textId="77777777" w:rsidTr="007E5522">
        <w:tc>
          <w:tcPr>
            <w:tcW w:w="1771" w:type="dxa"/>
            <w:shd w:val="clear" w:color="auto" w:fill="F2DBDB" w:themeFill="accent2" w:themeFillTint="33"/>
          </w:tcPr>
          <w:p w14:paraId="50C1CB40" w14:textId="293400D4" w:rsidR="006E6D13" w:rsidRPr="00A66295" w:rsidRDefault="006E6D13" w:rsidP="006E6D13">
            <w:pPr>
              <w:spacing w:after="0" w:line="276" w:lineRule="auto"/>
              <w:jc w:val="both"/>
              <w:rPr>
                <w:rStyle w:val="fontstyle21"/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66295">
              <w:rPr>
                <w:rStyle w:val="fontstyle21"/>
                <w:rFonts w:ascii="Arial" w:hAnsi="Arial" w:cs="Arial"/>
                <w:b/>
                <w:color w:val="FF0000"/>
                <w:sz w:val="22"/>
                <w:szCs w:val="22"/>
              </w:rPr>
              <w:t>09:50 – 10:00</w:t>
            </w:r>
          </w:p>
        </w:tc>
        <w:tc>
          <w:tcPr>
            <w:tcW w:w="9389" w:type="dxa"/>
            <w:shd w:val="clear" w:color="auto" w:fill="F2DBDB" w:themeFill="accent2" w:themeFillTint="33"/>
          </w:tcPr>
          <w:p w14:paraId="359F3AE1" w14:textId="28872562" w:rsidR="006E6D13" w:rsidRPr="00A66295" w:rsidRDefault="006E6D13" w:rsidP="006E6D13">
            <w:pPr>
              <w:spacing w:after="0" w:line="276" w:lineRule="auto"/>
              <w:jc w:val="both"/>
              <w:rPr>
                <w:rStyle w:val="fontstyle21"/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66295">
              <w:rPr>
                <w:rStyle w:val="fontstyle21"/>
                <w:rFonts w:ascii="Arial" w:hAnsi="Arial" w:cs="Arial"/>
                <w:b/>
                <w:color w:val="FF0000"/>
                <w:sz w:val="22"/>
                <w:szCs w:val="22"/>
              </w:rPr>
              <w:t>Intervalo</w:t>
            </w:r>
          </w:p>
        </w:tc>
      </w:tr>
      <w:tr w:rsidR="006E6D13" w:rsidRPr="00A66295" w14:paraId="054B84A9" w14:textId="77777777" w:rsidTr="007E5522">
        <w:tc>
          <w:tcPr>
            <w:tcW w:w="1771" w:type="dxa"/>
            <w:shd w:val="clear" w:color="auto" w:fill="F2DBDB" w:themeFill="accent2" w:themeFillTint="33"/>
          </w:tcPr>
          <w:p w14:paraId="69CEACDD" w14:textId="4BB072C0" w:rsidR="006E6D13" w:rsidRPr="00A66295" w:rsidRDefault="006E6D13" w:rsidP="006E6D13">
            <w:pPr>
              <w:spacing w:after="0" w:line="276" w:lineRule="auto"/>
              <w:jc w:val="both"/>
              <w:rPr>
                <w:rStyle w:val="fontstyle31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A66295">
              <w:rPr>
                <w:rStyle w:val="fontstyle21"/>
                <w:rFonts w:ascii="Arial" w:hAnsi="Arial" w:cs="Arial"/>
                <w:sz w:val="22"/>
                <w:szCs w:val="22"/>
              </w:rPr>
              <w:t>10:00 – 10:50</w:t>
            </w:r>
          </w:p>
        </w:tc>
        <w:tc>
          <w:tcPr>
            <w:tcW w:w="9389" w:type="dxa"/>
            <w:shd w:val="clear" w:color="auto" w:fill="F2DBDB" w:themeFill="accent2" w:themeFillTint="33"/>
          </w:tcPr>
          <w:p w14:paraId="38CA9565" w14:textId="23523217" w:rsidR="006E6D13" w:rsidRPr="00A66295" w:rsidRDefault="006E6D13" w:rsidP="006E6D13">
            <w:pPr>
              <w:spacing w:after="0" w:line="276" w:lineRule="auto"/>
              <w:jc w:val="both"/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A66295">
              <w:rPr>
                <w:rStyle w:val="fontstyle21"/>
                <w:rFonts w:ascii="Arial" w:hAnsi="Arial" w:cs="Arial"/>
                <w:sz w:val="22"/>
                <w:szCs w:val="22"/>
              </w:rPr>
              <w:t>Análise de Conjuntura Sindical, Política e Estratégica</w:t>
            </w:r>
          </w:p>
          <w:p w14:paraId="235867E3" w14:textId="305A3C0B" w:rsidR="006E6D13" w:rsidRPr="00A66295" w:rsidRDefault="006E6D13" w:rsidP="006E6D13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A66295">
              <w:rPr>
                <w:rFonts w:ascii="Arial" w:hAnsi="Arial" w:cs="Arial"/>
              </w:rPr>
              <w:t>Vilson Gregório - Presidente da CUT/MS</w:t>
            </w:r>
          </w:p>
          <w:p w14:paraId="10BE2E2B" w14:textId="1D13AACF" w:rsidR="006E6D13" w:rsidRPr="00A66295" w:rsidRDefault="006E6D13" w:rsidP="006E6D13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A66295">
              <w:rPr>
                <w:rStyle w:val="fontstyle21"/>
                <w:rFonts w:ascii="Arial" w:hAnsi="Arial" w:cs="Arial"/>
                <w:sz w:val="22"/>
                <w:szCs w:val="22"/>
              </w:rPr>
              <w:t>Carolina Muniz do Carmo – Integrante do Conselho Nacional do Movimento dos Polici</w:t>
            </w:r>
            <w:r w:rsidRPr="00A66295">
              <w:rPr>
                <w:rFonts w:ascii="Arial" w:hAnsi="Arial" w:cs="Arial"/>
              </w:rPr>
              <w:t xml:space="preserve">ais Antifascismo e Coordenadora do Movimento </w:t>
            </w:r>
            <w:r w:rsidRPr="00A66295">
              <w:rPr>
                <w:rStyle w:val="fontstyle21"/>
                <w:rFonts w:ascii="Arial" w:hAnsi="Arial" w:cs="Arial"/>
                <w:sz w:val="22"/>
                <w:szCs w:val="22"/>
              </w:rPr>
              <w:t>dos Polici</w:t>
            </w:r>
            <w:r w:rsidRPr="00A66295">
              <w:rPr>
                <w:rFonts w:ascii="Arial" w:hAnsi="Arial" w:cs="Arial"/>
              </w:rPr>
              <w:t>ais Antifascismo /MS</w:t>
            </w:r>
          </w:p>
          <w:p w14:paraId="0FAA9FCA" w14:textId="40525F77" w:rsidR="006E6D13" w:rsidRPr="00A66295" w:rsidRDefault="006E6D13" w:rsidP="006E6D13">
            <w:pPr>
              <w:spacing w:after="0" w:line="276" w:lineRule="auto"/>
              <w:jc w:val="both"/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A66295">
              <w:rPr>
                <w:rFonts w:ascii="Arial" w:hAnsi="Arial" w:cs="Arial"/>
              </w:rPr>
              <w:t xml:space="preserve">Igor </w:t>
            </w:r>
            <w:proofErr w:type="spellStart"/>
            <w:r w:rsidRPr="00A66295">
              <w:rPr>
                <w:rFonts w:ascii="Arial" w:hAnsi="Arial" w:cs="Arial"/>
              </w:rPr>
              <w:t>Schabib</w:t>
            </w:r>
            <w:proofErr w:type="spellEnd"/>
            <w:r w:rsidRPr="00A66295">
              <w:rPr>
                <w:rFonts w:ascii="Arial" w:hAnsi="Arial" w:cs="Arial"/>
              </w:rPr>
              <w:t xml:space="preserve"> </w:t>
            </w:r>
            <w:proofErr w:type="spellStart"/>
            <w:r w:rsidRPr="00A66295">
              <w:rPr>
                <w:rFonts w:ascii="Arial" w:hAnsi="Arial" w:cs="Arial"/>
              </w:rPr>
              <w:t>Hanny</w:t>
            </w:r>
            <w:proofErr w:type="spellEnd"/>
            <w:r w:rsidRPr="00A66295">
              <w:rPr>
                <w:rFonts w:ascii="Arial" w:hAnsi="Arial" w:cs="Arial"/>
              </w:rPr>
              <w:t xml:space="preserve"> – Vice-Presidente da Seção Sindical Pantanal</w:t>
            </w:r>
          </w:p>
          <w:p w14:paraId="0B959A42" w14:textId="2070E936" w:rsidR="006E6D13" w:rsidRPr="00A66295" w:rsidRDefault="00C17A08" w:rsidP="00556D5A">
            <w:pPr>
              <w:spacing w:after="0" w:line="276" w:lineRule="auto"/>
              <w:jc w:val="both"/>
              <w:rPr>
                <w:rStyle w:val="fontstyle31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Style w:val="fontstyle31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 xml:space="preserve">Estela Márcia Rondina </w:t>
            </w:r>
            <w:proofErr w:type="spellStart"/>
            <w:r>
              <w:rPr>
                <w:rStyle w:val="fontstyle31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Scandola</w:t>
            </w:r>
            <w:proofErr w:type="spellEnd"/>
            <w:r>
              <w:rPr>
                <w:rStyle w:val="fontstyle31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 xml:space="preserve"> – Integrante da Rede Feminista de Saúde e da Rede de </w:t>
            </w:r>
            <w:r>
              <w:rPr>
                <w:rFonts w:ascii="Arial" w:hAnsi="Arial" w:cs="Arial"/>
              </w:rPr>
              <w:t>Educação Popular , Conselheira Nacional da Mulher, Especialista em Saúde do Trabalhador e da Trabalhadora</w:t>
            </w:r>
          </w:p>
        </w:tc>
      </w:tr>
      <w:tr w:rsidR="006E6D13" w:rsidRPr="00A66295" w14:paraId="5B917DE3" w14:textId="77777777" w:rsidTr="007E5522">
        <w:tc>
          <w:tcPr>
            <w:tcW w:w="1771" w:type="dxa"/>
            <w:shd w:val="clear" w:color="auto" w:fill="F2DBDB" w:themeFill="accent2" w:themeFillTint="33"/>
          </w:tcPr>
          <w:p w14:paraId="3D2D0117" w14:textId="6E9725CF" w:rsidR="006E6D13" w:rsidRPr="00A66295" w:rsidRDefault="006E6D13" w:rsidP="006E6D13">
            <w:pPr>
              <w:spacing w:after="0" w:line="276" w:lineRule="auto"/>
              <w:jc w:val="both"/>
              <w:rPr>
                <w:rStyle w:val="fontstyle31"/>
                <w:rFonts w:ascii="Arial" w:hAnsi="Arial" w:cs="Arial"/>
                <w:sz w:val="22"/>
                <w:szCs w:val="22"/>
              </w:rPr>
            </w:pPr>
            <w:r w:rsidRPr="00A66295">
              <w:rPr>
                <w:rStyle w:val="fontstyle21"/>
                <w:rFonts w:ascii="Arial" w:hAnsi="Arial" w:cs="Arial"/>
                <w:sz w:val="22"/>
                <w:szCs w:val="22"/>
              </w:rPr>
              <w:t>10:50 – 12:00</w:t>
            </w:r>
          </w:p>
        </w:tc>
        <w:tc>
          <w:tcPr>
            <w:tcW w:w="9389" w:type="dxa"/>
            <w:shd w:val="clear" w:color="auto" w:fill="F2DBDB" w:themeFill="accent2" w:themeFillTint="33"/>
          </w:tcPr>
          <w:p w14:paraId="028FA3F4" w14:textId="77777777" w:rsidR="006E6D13" w:rsidRPr="00A66295" w:rsidRDefault="006E6D13" w:rsidP="006E6D13">
            <w:pPr>
              <w:spacing w:after="0" w:line="276" w:lineRule="auto"/>
              <w:jc w:val="both"/>
              <w:rPr>
                <w:rStyle w:val="fontstyle31"/>
                <w:rFonts w:ascii="Arial" w:hAnsi="Arial" w:cs="Arial"/>
                <w:sz w:val="22"/>
                <w:szCs w:val="22"/>
              </w:rPr>
            </w:pPr>
            <w:r w:rsidRPr="00A66295">
              <w:rPr>
                <w:rStyle w:val="fontstyle21"/>
                <w:rFonts w:ascii="Arial" w:hAnsi="Arial" w:cs="Arial"/>
                <w:sz w:val="22"/>
                <w:szCs w:val="22"/>
              </w:rPr>
              <w:t>Debate e Encaminhamentos</w:t>
            </w:r>
          </w:p>
        </w:tc>
      </w:tr>
      <w:tr w:rsidR="006E6D13" w:rsidRPr="00A66295" w14:paraId="371916CD" w14:textId="77777777" w:rsidTr="007E5522">
        <w:tc>
          <w:tcPr>
            <w:tcW w:w="1771" w:type="dxa"/>
            <w:shd w:val="clear" w:color="auto" w:fill="F2DBDB" w:themeFill="accent2" w:themeFillTint="33"/>
          </w:tcPr>
          <w:p w14:paraId="5856F8BE" w14:textId="24104FF8" w:rsidR="006E6D13" w:rsidRPr="00A66295" w:rsidRDefault="006E6D13" w:rsidP="006E6D13">
            <w:pPr>
              <w:spacing w:after="0" w:line="276" w:lineRule="auto"/>
              <w:jc w:val="both"/>
              <w:rPr>
                <w:rStyle w:val="fontstyle21"/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66295">
              <w:rPr>
                <w:rStyle w:val="fontstyle21"/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12:00 – 13:00</w:t>
            </w:r>
          </w:p>
        </w:tc>
        <w:tc>
          <w:tcPr>
            <w:tcW w:w="9389" w:type="dxa"/>
            <w:shd w:val="clear" w:color="auto" w:fill="F2DBDB" w:themeFill="accent2" w:themeFillTint="33"/>
          </w:tcPr>
          <w:p w14:paraId="1B917A9A" w14:textId="46106B56" w:rsidR="006E6D13" w:rsidRPr="00A66295" w:rsidRDefault="006E6D13" w:rsidP="006E6D13">
            <w:pPr>
              <w:spacing w:after="0" w:line="276" w:lineRule="auto"/>
              <w:jc w:val="both"/>
              <w:rPr>
                <w:rStyle w:val="fontstyle21"/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66295">
              <w:rPr>
                <w:rStyle w:val="fontstyle21"/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Intervalo Almoço</w:t>
            </w:r>
          </w:p>
        </w:tc>
      </w:tr>
      <w:tr w:rsidR="006E6D13" w:rsidRPr="00A66295" w14:paraId="6283B882" w14:textId="77777777" w:rsidTr="007E5522">
        <w:tc>
          <w:tcPr>
            <w:tcW w:w="1771" w:type="dxa"/>
            <w:shd w:val="clear" w:color="auto" w:fill="F2DBDB" w:themeFill="accent2" w:themeFillTint="33"/>
          </w:tcPr>
          <w:p w14:paraId="770701B9" w14:textId="0E8B9126" w:rsidR="006E6D13" w:rsidRPr="00A66295" w:rsidRDefault="006E6D13" w:rsidP="006E6D13">
            <w:pPr>
              <w:spacing w:after="0" w:line="276" w:lineRule="auto"/>
              <w:jc w:val="both"/>
              <w:rPr>
                <w:rStyle w:val="fontstyle01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66295">
              <w:rPr>
                <w:rStyle w:val="fontstyle01"/>
                <w:rFonts w:ascii="Arial" w:hAnsi="Arial" w:cs="Arial"/>
                <w:b w:val="0"/>
                <w:color w:val="auto"/>
                <w:sz w:val="22"/>
                <w:szCs w:val="22"/>
              </w:rPr>
              <w:t>13:00 – 13:</w:t>
            </w:r>
            <w:r w:rsidR="00D600FB" w:rsidRPr="00A66295">
              <w:rPr>
                <w:rStyle w:val="fontstyle01"/>
                <w:rFonts w:ascii="Arial" w:hAnsi="Arial" w:cs="Arial"/>
                <w:b w:val="0"/>
                <w:color w:val="auto"/>
                <w:sz w:val="22"/>
                <w:szCs w:val="22"/>
              </w:rPr>
              <w:t>30</w:t>
            </w:r>
          </w:p>
        </w:tc>
        <w:tc>
          <w:tcPr>
            <w:tcW w:w="9389" w:type="dxa"/>
            <w:shd w:val="clear" w:color="auto" w:fill="F2DBDB" w:themeFill="accent2" w:themeFillTint="33"/>
          </w:tcPr>
          <w:p w14:paraId="4937949C" w14:textId="0FD6022D" w:rsidR="00D600FB" w:rsidRPr="00A66295" w:rsidRDefault="00D600FB" w:rsidP="00D600FB">
            <w:pPr>
              <w:spacing w:after="0" w:line="276" w:lineRule="auto"/>
              <w:jc w:val="both"/>
              <w:rPr>
                <w:rStyle w:val="fontstyle31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</w:pPr>
            <w:r w:rsidRPr="00A66295">
              <w:rPr>
                <w:rStyle w:val="fontstyle31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Desafios nas Relações do Trabalho - Causa e efeito da reestruturação da Embrapa (Terceirização, Ceres,</w:t>
            </w:r>
            <w:r w:rsidRPr="00A66295">
              <w:rPr>
                <w:rStyle w:val="fontstyle31"/>
                <w:sz w:val="22"/>
                <w:szCs w:val="22"/>
              </w:rPr>
              <w:t xml:space="preserve"> </w:t>
            </w:r>
            <w:proofErr w:type="spellStart"/>
            <w:r w:rsidRPr="00A66295">
              <w:rPr>
                <w:rStyle w:val="fontstyle31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Casembrapa</w:t>
            </w:r>
            <w:proofErr w:type="spellEnd"/>
            <w:r w:rsidRPr="00A66295">
              <w:rPr>
                <w:rStyle w:val="fontstyle31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,</w:t>
            </w:r>
            <w:r w:rsidRPr="00A66295">
              <w:rPr>
                <w:rStyle w:val="fontstyle31"/>
                <w:rFonts w:ascii="Arial" w:hAnsi="Arial" w:cs="Arial"/>
                <w:b w:val="0"/>
                <w:i w:val="0"/>
                <w:sz w:val="22"/>
                <w:szCs w:val="22"/>
              </w:rPr>
              <w:t xml:space="preserve"> despejo das seções sindicais</w:t>
            </w:r>
            <w:r w:rsidRPr="00A66295">
              <w:rPr>
                <w:rStyle w:val="fontstyle31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)</w:t>
            </w:r>
          </w:p>
          <w:p w14:paraId="62DA0F24" w14:textId="744D009B" w:rsidR="006E6D13" w:rsidRPr="00A66295" w:rsidRDefault="00D600FB" w:rsidP="00D600FB">
            <w:pPr>
              <w:spacing w:after="0" w:line="276" w:lineRule="auto"/>
              <w:jc w:val="both"/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A66295"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Marcus Vinícius Sidoruk Vidal – Presidente do SINPAF</w:t>
            </w:r>
          </w:p>
        </w:tc>
      </w:tr>
      <w:tr w:rsidR="006E6D13" w:rsidRPr="00A66295" w14:paraId="49CC30A6" w14:textId="77777777" w:rsidTr="007E5522">
        <w:tc>
          <w:tcPr>
            <w:tcW w:w="1771" w:type="dxa"/>
            <w:shd w:val="clear" w:color="auto" w:fill="F2DBDB" w:themeFill="accent2" w:themeFillTint="33"/>
          </w:tcPr>
          <w:p w14:paraId="583F40E8" w14:textId="10EBADFD" w:rsidR="006E6D13" w:rsidRPr="00A66295" w:rsidRDefault="006E6D13" w:rsidP="006E6D13">
            <w:pPr>
              <w:spacing w:after="0" w:line="276" w:lineRule="auto"/>
              <w:jc w:val="both"/>
              <w:rPr>
                <w:rStyle w:val="fontstyle01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66295">
              <w:rPr>
                <w:rStyle w:val="fontstyle01"/>
                <w:rFonts w:ascii="Arial" w:hAnsi="Arial" w:cs="Arial"/>
                <w:b w:val="0"/>
                <w:color w:val="auto"/>
                <w:sz w:val="22"/>
                <w:szCs w:val="22"/>
              </w:rPr>
              <w:t>13:</w:t>
            </w:r>
            <w:r w:rsidR="00D600FB" w:rsidRPr="00A66295">
              <w:rPr>
                <w:rStyle w:val="fontstyle01"/>
                <w:rFonts w:ascii="Arial" w:hAnsi="Arial" w:cs="Arial"/>
                <w:b w:val="0"/>
                <w:color w:val="auto"/>
                <w:sz w:val="22"/>
                <w:szCs w:val="22"/>
              </w:rPr>
              <w:t>3</w:t>
            </w:r>
            <w:r w:rsidR="00D600FB" w:rsidRPr="00A66295">
              <w:rPr>
                <w:rStyle w:val="fontstyle01"/>
                <w:rFonts w:ascii="Arial" w:hAnsi="Arial" w:cs="Arial"/>
                <w:b w:val="0"/>
                <w:sz w:val="22"/>
                <w:szCs w:val="22"/>
              </w:rPr>
              <w:t>0</w:t>
            </w:r>
            <w:r w:rsidRPr="00A66295">
              <w:rPr>
                <w:rStyle w:val="fontstyle01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– 14:</w:t>
            </w:r>
            <w:r w:rsidR="00D600FB" w:rsidRPr="00A66295">
              <w:rPr>
                <w:rStyle w:val="fontstyle01"/>
                <w:rFonts w:ascii="Arial" w:hAnsi="Arial" w:cs="Arial"/>
                <w:b w:val="0"/>
                <w:color w:val="auto"/>
                <w:sz w:val="22"/>
                <w:szCs w:val="22"/>
              </w:rPr>
              <w:t>00</w:t>
            </w:r>
          </w:p>
        </w:tc>
        <w:tc>
          <w:tcPr>
            <w:tcW w:w="9389" w:type="dxa"/>
            <w:shd w:val="clear" w:color="auto" w:fill="F2DBDB" w:themeFill="accent2" w:themeFillTint="33"/>
          </w:tcPr>
          <w:p w14:paraId="0DA9E53E" w14:textId="50DFDFF2" w:rsidR="006E6D13" w:rsidRPr="00A66295" w:rsidRDefault="006E6D13" w:rsidP="006E6D13">
            <w:pPr>
              <w:spacing w:after="0" w:line="276" w:lineRule="auto"/>
              <w:jc w:val="both"/>
              <w:rPr>
                <w:rStyle w:val="fontstyle31"/>
                <w:rFonts w:ascii="Arial" w:hAnsi="Arial" w:cs="Arial"/>
                <w:b w:val="0"/>
                <w:i w:val="0"/>
                <w:iCs w:val="0"/>
                <w:color w:val="auto"/>
                <w:sz w:val="22"/>
                <w:szCs w:val="22"/>
              </w:rPr>
            </w:pPr>
            <w:r w:rsidRPr="00A66295">
              <w:rPr>
                <w:rStyle w:val="fontstyle31"/>
                <w:rFonts w:ascii="Arial" w:hAnsi="Arial" w:cs="Arial"/>
                <w:b w:val="0"/>
                <w:i w:val="0"/>
                <w:iCs w:val="0"/>
                <w:color w:val="auto"/>
                <w:sz w:val="22"/>
                <w:szCs w:val="22"/>
              </w:rPr>
              <w:t>Debate e Encaminhamentos</w:t>
            </w:r>
          </w:p>
        </w:tc>
      </w:tr>
      <w:tr w:rsidR="00D600FB" w:rsidRPr="00A66295" w14:paraId="27682310" w14:textId="77777777" w:rsidTr="007E5522">
        <w:tc>
          <w:tcPr>
            <w:tcW w:w="1771" w:type="dxa"/>
            <w:shd w:val="clear" w:color="auto" w:fill="F2DBDB" w:themeFill="accent2" w:themeFillTint="33"/>
          </w:tcPr>
          <w:p w14:paraId="77975AC9" w14:textId="666DC8A3" w:rsidR="00D600FB" w:rsidRPr="00A66295" w:rsidRDefault="00D600FB" w:rsidP="00D600FB">
            <w:pPr>
              <w:spacing w:after="0" w:line="276" w:lineRule="auto"/>
              <w:jc w:val="both"/>
              <w:rPr>
                <w:rStyle w:val="fontstyle31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66295">
              <w:rPr>
                <w:rStyle w:val="fontstyle01"/>
                <w:rFonts w:ascii="Arial" w:hAnsi="Arial" w:cs="Arial"/>
                <w:b w:val="0"/>
                <w:color w:val="auto"/>
                <w:sz w:val="22"/>
                <w:szCs w:val="22"/>
              </w:rPr>
              <w:t>14:00 – 1</w:t>
            </w:r>
            <w:r w:rsidR="003832D6">
              <w:rPr>
                <w:rStyle w:val="fontstyle01"/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 w:rsidRPr="00A66295">
              <w:rPr>
                <w:rStyle w:val="fontstyle01"/>
                <w:rFonts w:ascii="Arial" w:hAnsi="Arial" w:cs="Arial"/>
                <w:b w:val="0"/>
                <w:color w:val="auto"/>
                <w:sz w:val="22"/>
                <w:szCs w:val="22"/>
              </w:rPr>
              <w:t>:</w:t>
            </w:r>
            <w:r w:rsidR="003832D6">
              <w:rPr>
                <w:rStyle w:val="fontstyle01"/>
                <w:rFonts w:ascii="Arial" w:hAnsi="Arial" w:cs="Arial"/>
                <w:b w:val="0"/>
                <w:color w:val="auto"/>
                <w:sz w:val="22"/>
                <w:szCs w:val="22"/>
              </w:rPr>
              <w:t>0</w:t>
            </w:r>
            <w:r w:rsidRPr="00A66295">
              <w:rPr>
                <w:rStyle w:val="fontstyle01"/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  <w:tc>
          <w:tcPr>
            <w:tcW w:w="9389" w:type="dxa"/>
            <w:shd w:val="clear" w:color="auto" w:fill="F2DBDB" w:themeFill="accent2" w:themeFillTint="33"/>
          </w:tcPr>
          <w:p w14:paraId="0CF4E063" w14:textId="77777777" w:rsidR="00D600FB" w:rsidRPr="00A66295" w:rsidRDefault="00D600FB" w:rsidP="00D600FB">
            <w:pPr>
              <w:spacing w:after="0" w:line="276" w:lineRule="auto"/>
              <w:jc w:val="both"/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A66295"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Reforma do Estatuto do SINPAF</w:t>
            </w:r>
          </w:p>
          <w:p w14:paraId="2950F668" w14:textId="77777777" w:rsidR="00D600FB" w:rsidRPr="00A66295" w:rsidRDefault="00D600FB" w:rsidP="00D600FB">
            <w:pPr>
              <w:spacing w:after="0" w:line="276" w:lineRule="auto"/>
              <w:jc w:val="both"/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6295"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Adilson Mota - Membro da Comissão de Reforma do Estatuto Eleita no 12º Congresso</w:t>
            </w:r>
          </w:p>
          <w:p w14:paraId="0482C264" w14:textId="2209AF5A" w:rsidR="00D600FB" w:rsidRPr="00A66295" w:rsidRDefault="00D600FB" w:rsidP="00D600FB">
            <w:pPr>
              <w:spacing w:after="0" w:line="276" w:lineRule="auto"/>
              <w:jc w:val="both"/>
              <w:rPr>
                <w:rStyle w:val="fontstyle31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</w:pPr>
            <w:r w:rsidRPr="00A66295">
              <w:rPr>
                <w:rStyle w:val="fontstyle31"/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>Marco Antonio Borba</w:t>
            </w:r>
            <w:r w:rsidRPr="00A66295">
              <w:rPr>
                <w:rStyle w:val="fontstyle31"/>
                <w:bCs w:val="0"/>
                <w:sz w:val="22"/>
                <w:szCs w:val="22"/>
              </w:rPr>
              <w:t xml:space="preserve"> </w:t>
            </w:r>
            <w:r w:rsidRPr="00A66295"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Membro da Comissão de Reforma do Estatuto Eleita no 12º Congresso</w:t>
            </w:r>
          </w:p>
        </w:tc>
      </w:tr>
      <w:tr w:rsidR="00D600FB" w:rsidRPr="00A66295" w14:paraId="31C3E02A" w14:textId="77777777" w:rsidTr="007E5522">
        <w:tc>
          <w:tcPr>
            <w:tcW w:w="1771" w:type="dxa"/>
            <w:shd w:val="clear" w:color="auto" w:fill="F2DBDB" w:themeFill="accent2" w:themeFillTint="33"/>
          </w:tcPr>
          <w:p w14:paraId="26CEE30D" w14:textId="61C723E8" w:rsidR="00D600FB" w:rsidRPr="00A66295" w:rsidRDefault="00D600FB" w:rsidP="00D600FB">
            <w:pPr>
              <w:spacing w:after="0" w:line="276" w:lineRule="auto"/>
              <w:jc w:val="both"/>
              <w:rPr>
                <w:rStyle w:val="fontstyle01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66295">
              <w:rPr>
                <w:rStyle w:val="fontstyle01"/>
                <w:rFonts w:ascii="Arial" w:hAnsi="Arial" w:cs="Arial"/>
                <w:b w:val="0"/>
                <w:color w:val="auto"/>
                <w:sz w:val="22"/>
                <w:szCs w:val="22"/>
              </w:rPr>
              <w:t>1</w:t>
            </w:r>
            <w:r w:rsidR="003832D6">
              <w:rPr>
                <w:rStyle w:val="fontstyle01"/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 w:rsidRPr="00A66295">
              <w:rPr>
                <w:rStyle w:val="fontstyle01"/>
                <w:rFonts w:ascii="Arial" w:hAnsi="Arial" w:cs="Arial"/>
                <w:b w:val="0"/>
                <w:color w:val="auto"/>
                <w:sz w:val="22"/>
                <w:szCs w:val="22"/>
              </w:rPr>
              <w:t>:</w:t>
            </w:r>
            <w:r w:rsidR="003832D6">
              <w:rPr>
                <w:rStyle w:val="fontstyle01"/>
                <w:rFonts w:ascii="Arial" w:hAnsi="Arial" w:cs="Arial"/>
                <w:b w:val="0"/>
                <w:color w:val="auto"/>
                <w:sz w:val="22"/>
                <w:szCs w:val="22"/>
              </w:rPr>
              <w:t>0</w:t>
            </w:r>
            <w:r w:rsidRPr="00A66295">
              <w:rPr>
                <w:rStyle w:val="fontstyle01"/>
                <w:rFonts w:ascii="Arial" w:hAnsi="Arial" w:cs="Arial"/>
                <w:b w:val="0"/>
                <w:color w:val="auto"/>
                <w:sz w:val="22"/>
                <w:szCs w:val="22"/>
              </w:rPr>
              <w:t>0 – 15:3</w:t>
            </w:r>
            <w:r w:rsidRPr="00A66295">
              <w:rPr>
                <w:rStyle w:val="fontstyle01"/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  <w:tc>
          <w:tcPr>
            <w:tcW w:w="9389" w:type="dxa"/>
            <w:shd w:val="clear" w:color="auto" w:fill="F2DBDB" w:themeFill="accent2" w:themeFillTint="33"/>
          </w:tcPr>
          <w:p w14:paraId="69E92F2E" w14:textId="1E1E8AFD" w:rsidR="00D600FB" w:rsidRPr="00A66295" w:rsidRDefault="00D600FB" w:rsidP="00D600FB">
            <w:pPr>
              <w:spacing w:after="0" w:line="276" w:lineRule="auto"/>
              <w:jc w:val="both"/>
              <w:rPr>
                <w:rStyle w:val="fontstyle31"/>
                <w:rFonts w:ascii="Arial" w:hAnsi="Arial" w:cs="Arial"/>
                <w:b w:val="0"/>
                <w:i w:val="0"/>
                <w:iCs w:val="0"/>
                <w:color w:val="auto"/>
                <w:sz w:val="22"/>
                <w:szCs w:val="22"/>
              </w:rPr>
            </w:pPr>
            <w:r w:rsidRPr="00A66295">
              <w:rPr>
                <w:rStyle w:val="fontstyle21"/>
                <w:rFonts w:ascii="Arial" w:hAnsi="Arial" w:cs="Arial"/>
                <w:bCs/>
                <w:sz w:val="22"/>
                <w:szCs w:val="22"/>
              </w:rPr>
              <w:t>Debate e Encaminhamentos</w:t>
            </w:r>
          </w:p>
        </w:tc>
      </w:tr>
      <w:tr w:rsidR="00D600FB" w:rsidRPr="00A66295" w14:paraId="32AE5372" w14:textId="77777777" w:rsidTr="007E5522">
        <w:tc>
          <w:tcPr>
            <w:tcW w:w="1771" w:type="dxa"/>
            <w:shd w:val="clear" w:color="auto" w:fill="F2DBDB" w:themeFill="accent2" w:themeFillTint="33"/>
          </w:tcPr>
          <w:p w14:paraId="09E061A0" w14:textId="68F2CB57" w:rsidR="00D600FB" w:rsidRPr="00A66295" w:rsidRDefault="00D600FB" w:rsidP="00D600FB">
            <w:pPr>
              <w:spacing w:after="0" w:line="276" w:lineRule="auto"/>
              <w:jc w:val="both"/>
              <w:rPr>
                <w:rStyle w:val="fontstyle01"/>
                <w:rFonts w:ascii="Arial" w:hAnsi="Arial" w:cs="Arial"/>
                <w:bCs w:val="0"/>
                <w:color w:val="FF0000"/>
                <w:sz w:val="22"/>
                <w:szCs w:val="22"/>
              </w:rPr>
            </w:pPr>
            <w:r w:rsidRPr="00A66295">
              <w:rPr>
                <w:rStyle w:val="fontstyle01"/>
                <w:rFonts w:ascii="Arial" w:hAnsi="Arial" w:cs="Arial"/>
                <w:bCs w:val="0"/>
                <w:color w:val="FF0000"/>
                <w:sz w:val="22"/>
                <w:szCs w:val="22"/>
              </w:rPr>
              <w:t>15:30 – 15:4</w:t>
            </w:r>
            <w:r w:rsidRPr="00A66295">
              <w:rPr>
                <w:rStyle w:val="fontstyle01"/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  <w:tc>
          <w:tcPr>
            <w:tcW w:w="9389" w:type="dxa"/>
            <w:shd w:val="clear" w:color="auto" w:fill="F2DBDB" w:themeFill="accent2" w:themeFillTint="33"/>
          </w:tcPr>
          <w:p w14:paraId="000DF64B" w14:textId="32B78823" w:rsidR="00D600FB" w:rsidRPr="00A66295" w:rsidRDefault="00D600FB" w:rsidP="00D600FB">
            <w:pPr>
              <w:spacing w:after="0" w:line="276" w:lineRule="auto"/>
              <w:jc w:val="both"/>
              <w:rPr>
                <w:rStyle w:val="fontstyle21"/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66295">
              <w:rPr>
                <w:rStyle w:val="fontstyle21"/>
                <w:rFonts w:ascii="Arial" w:hAnsi="Arial" w:cs="Arial"/>
                <w:b/>
                <w:color w:val="FF0000"/>
                <w:sz w:val="22"/>
                <w:szCs w:val="22"/>
              </w:rPr>
              <w:t>Intervalo</w:t>
            </w:r>
          </w:p>
        </w:tc>
      </w:tr>
      <w:tr w:rsidR="00D600FB" w:rsidRPr="00A66295" w14:paraId="3E626C2A" w14:textId="77777777" w:rsidTr="007E5522">
        <w:tc>
          <w:tcPr>
            <w:tcW w:w="1771" w:type="dxa"/>
            <w:shd w:val="clear" w:color="auto" w:fill="F2DBDB" w:themeFill="accent2" w:themeFillTint="33"/>
          </w:tcPr>
          <w:p w14:paraId="515C0A1B" w14:textId="394FDD90" w:rsidR="00D600FB" w:rsidRPr="00A66295" w:rsidRDefault="00D600FB" w:rsidP="00D600FB">
            <w:pPr>
              <w:spacing w:after="0" w:line="276" w:lineRule="auto"/>
              <w:jc w:val="both"/>
              <w:rPr>
                <w:rStyle w:val="fontstyle01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66295">
              <w:rPr>
                <w:rStyle w:val="fontstyle01"/>
                <w:rFonts w:ascii="Arial" w:hAnsi="Arial" w:cs="Arial"/>
                <w:b w:val="0"/>
                <w:color w:val="auto"/>
                <w:sz w:val="22"/>
                <w:szCs w:val="22"/>
              </w:rPr>
              <w:t>15:40 – 16:</w:t>
            </w:r>
            <w:r w:rsidR="0057565E" w:rsidRPr="00A66295">
              <w:rPr>
                <w:rStyle w:val="fontstyle01"/>
                <w:rFonts w:ascii="Arial" w:hAnsi="Arial" w:cs="Arial"/>
                <w:b w:val="0"/>
                <w:color w:val="auto"/>
                <w:sz w:val="22"/>
                <w:szCs w:val="22"/>
              </w:rPr>
              <w:t>20</w:t>
            </w:r>
          </w:p>
        </w:tc>
        <w:tc>
          <w:tcPr>
            <w:tcW w:w="9389" w:type="dxa"/>
            <w:shd w:val="clear" w:color="auto" w:fill="F2DBDB" w:themeFill="accent2" w:themeFillTint="33"/>
          </w:tcPr>
          <w:p w14:paraId="66AA7988" w14:textId="77777777" w:rsidR="0057565E" w:rsidRPr="00A66295" w:rsidRDefault="0057565E" w:rsidP="0057565E">
            <w:pPr>
              <w:spacing w:after="0" w:line="276" w:lineRule="auto"/>
              <w:jc w:val="both"/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A66295"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As empresas públicas de pesquisa e desenvolvimento no enfrentamento da fome e reconstrução do Brasil </w:t>
            </w:r>
          </w:p>
          <w:p w14:paraId="3505436E" w14:textId="79D0F621" w:rsidR="0057565E" w:rsidRPr="00A66295" w:rsidRDefault="0057565E" w:rsidP="0057565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A66295">
              <w:rPr>
                <w:rStyle w:val="fontstyle21"/>
                <w:rFonts w:ascii="Arial" w:hAnsi="Arial" w:cs="Arial"/>
                <w:color w:val="auto"/>
                <w:sz w:val="22"/>
                <w:szCs w:val="22"/>
              </w:rPr>
              <w:t xml:space="preserve">Humberto </w:t>
            </w:r>
            <w:r w:rsidR="00B0548B" w:rsidRPr="00A66295">
              <w:rPr>
                <w:rStyle w:val="fontstyle21"/>
                <w:rFonts w:ascii="Arial" w:hAnsi="Arial" w:cs="Arial"/>
                <w:color w:val="auto"/>
                <w:sz w:val="22"/>
                <w:szCs w:val="22"/>
              </w:rPr>
              <w:t>d</w:t>
            </w:r>
            <w:r w:rsidR="00B0548B" w:rsidRPr="00A66295">
              <w:rPr>
                <w:rStyle w:val="fontstyle21"/>
                <w:sz w:val="22"/>
                <w:szCs w:val="22"/>
              </w:rPr>
              <w:t xml:space="preserve">e </w:t>
            </w:r>
            <w:r w:rsidRPr="00A66295">
              <w:rPr>
                <w:rStyle w:val="fontstyle21"/>
                <w:rFonts w:ascii="Arial" w:hAnsi="Arial" w:cs="Arial"/>
                <w:color w:val="auto"/>
                <w:sz w:val="22"/>
                <w:szCs w:val="22"/>
              </w:rPr>
              <w:t xml:space="preserve">Mello </w:t>
            </w:r>
            <w:r w:rsidR="00B0548B" w:rsidRPr="00A66295">
              <w:rPr>
                <w:rStyle w:val="fontstyle21"/>
                <w:rFonts w:ascii="Arial" w:hAnsi="Arial" w:cs="Arial"/>
                <w:color w:val="auto"/>
                <w:sz w:val="22"/>
                <w:szCs w:val="22"/>
              </w:rPr>
              <w:t xml:space="preserve">Pereira </w:t>
            </w:r>
            <w:r w:rsidRPr="00A66295">
              <w:rPr>
                <w:rStyle w:val="fontstyle21"/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  <w:r w:rsidRPr="00A66295">
              <w:rPr>
                <w:rFonts w:ascii="Arial" w:hAnsi="Arial" w:cs="Arial"/>
              </w:rPr>
              <w:t>Secretário Executivo de Agricultura Familiar, de Povos Originários e Comunidades Tradicionais</w:t>
            </w:r>
            <w:r w:rsidR="00B0548B" w:rsidRPr="00A66295">
              <w:rPr>
                <w:rFonts w:ascii="Arial" w:hAnsi="Arial" w:cs="Arial"/>
              </w:rPr>
              <w:t>-</w:t>
            </w:r>
            <w:proofErr w:type="spellStart"/>
            <w:r w:rsidR="00B0548B" w:rsidRPr="00A66295">
              <w:rPr>
                <w:rFonts w:ascii="Arial" w:hAnsi="Arial" w:cs="Arial"/>
              </w:rPr>
              <w:t>Semadesc</w:t>
            </w:r>
            <w:proofErr w:type="spellEnd"/>
            <w:r w:rsidR="00B0548B" w:rsidRPr="00A66295">
              <w:rPr>
                <w:rFonts w:ascii="Arial" w:hAnsi="Arial" w:cs="Arial"/>
              </w:rPr>
              <w:t>/MS</w:t>
            </w:r>
          </w:p>
          <w:p w14:paraId="25F89174" w14:textId="77777777" w:rsidR="0057565E" w:rsidRPr="00A66295" w:rsidRDefault="0057565E" w:rsidP="0057565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A66295">
              <w:rPr>
                <w:rFonts w:ascii="Arial" w:hAnsi="Arial" w:cs="Arial"/>
              </w:rPr>
              <w:t xml:space="preserve">Alberto </w:t>
            </w:r>
            <w:proofErr w:type="spellStart"/>
            <w:r w:rsidRPr="00A66295">
              <w:rPr>
                <w:rFonts w:ascii="Arial" w:hAnsi="Arial" w:cs="Arial"/>
              </w:rPr>
              <w:t>Feiden</w:t>
            </w:r>
            <w:proofErr w:type="spellEnd"/>
            <w:r w:rsidRPr="00A66295">
              <w:rPr>
                <w:rFonts w:ascii="Arial" w:hAnsi="Arial" w:cs="Arial"/>
              </w:rPr>
              <w:t xml:space="preserve"> – Seção Sindical Pantanal</w:t>
            </w:r>
          </w:p>
          <w:p w14:paraId="4BF0D559" w14:textId="77777777" w:rsidR="0057565E" w:rsidRPr="00A66295" w:rsidRDefault="0057565E" w:rsidP="0057565E">
            <w:pPr>
              <w:spacing w:after="0" w:line="276" w:lineRule="auto"/>
              <w:jc w:val="both"/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A66295"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Pedro Mello – Presidente da Seção Sindical Codevasf Penedo</w:t>
            </w:r>
          </w:p>
          <w:p w14:paraId="52FC9163" w14:textId="0BC85E7E" w:rsidR="00D600FB" w:rsidRPr="00A66295" w:rsidRDefault="0057565E" w:rsidP="0057565E">
            <w:pPr>
              <w:spacing w:after="0" w:line="276" w:lineRule="auto"/>
              <w:jc w:val="both"/>
              <w:rPr>
                <w:rStyle w:val="fontstyle01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66295"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lastRenderedPageBreak/>
              <w:t xml:space="preserve">Wilmar Lacerda – </w:t>
            </w:r>
            <w:proofErr w:type="spellStart"/>
            <w:r w:rsidRPr="00A66295"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Ex</w:t>
            </w:r>
            <w:proofErr w:type="spellEnd"/>
            <w:r w:rsidRPr="00A66295"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 Presidente do SINPAF</w:t>
            </w:r>
            <w:r w:rsidR="00556D5A"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 e</w:t>
            </w:r>
            <w:r w:rsidR="00556D5A"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="00556D5A"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e</w:t>
            </w:r>
            <w:proofErr w:type="spellEnd"/>
            <w:r w:rsidR="00556D5A"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Chefe de Gabinete da Liderança do PT no Senado</w:t>
            </w:r>
          </w:p>
        </w:tc>
      </w:tr>
      <w:tr w:rsidR="00D600FB" w:rsidRPr="00A66295" w14:paraId="02D1D64F" w14:textId="77777777" w:rsidTr="007E5522">
        <w:tc>
          <w:tcPr>
            <w:tcW w:w="1771" w:type="dxa"/>
            <w:shd w:val="clear" w:color="auto" w:fill="F2DBDB" w:themeFill="accent2" w:themeFillTint="33"/>
          </w:tcPr>
          <w:p w14:paraId="66CD6B84" w14:textId="524D390A" w:rsidR="00D600FB" w:rsidRPr="00A66295" w:rsidRDefault="00D600FB" w:rsidP="00D600FB">
            <w:pPr>
              <w:spacing w:after="0" w:line="276" w:lineRule="auto"/>
              <w:jc w:val="both"/>
              <w:rPr>
                <w:rStyle w:val="fontstyle01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66295">
              <w:rPr>
                <w:rStyle w:val="fontstyle01"/>
                <w:rFonts w:ascii="Arial" w:hAnsi="Arial" w:cs="Arial"/>
                <w:b w:val="0"/>
                <w:color w:val="auto"/>
                <w:sz w:val="22"/>
                <w:szCs w:val="22"/>
              </w:rPr>
              <w:lastRenderedPageBreak/>
              <w:t>1</w:t>
            </w:r>
            <w:r w:rsidRPr="00A66295">
              <w:rPr>
                <w:rStyle w:val="fontstyle01"/>
                <w:rFonts w:ascii="Arial" w:hAnsi="Arial" w:cs="Arial"/>
                <w:b w:val="0"/>
                <w:sz w:val="22"/>
                <w:szCs w:val="22"/>
              </w:rPr>
              <w:t>6:</w:t>
            </w:r>
            <w:r w:rsidR="0057565E" w:rsidRPr="00A66295">
              <w:rPr>
                <w:rStyle w:val="fontstyle01"/>
                <w:rFonts w:ascii="Arial" w:hAnsi="Arial" w:cs="Arial"/>
                <w:b w:val="0"/>
                <w:sz w:val="22"/>
                <w:szCs w:val="22"/>
              </w:rPr>
              <w:t>20</w:t>
            </w:r>
            <w:r w:rsidRPr="00A66295">
              <w:rPr>
                <w:rStyle w:val="fontstyle01"/>
                <w:rFonts w:ascii="Arial" w:hAnsi="Arial" w:cs="Arial"/>
                <w:b w:val="0"/>
                <w:sz w:val="22"/>
                <w:szCs w:val="22"/>
              </w:rPr>
              <w:t xml:space="preserve"> – </w:t>
            </w:r>
            <w:r w:rsidR="0057565E" w:rsidRPr="00A66295">
              <w:rPr>
                <w:rStyle w:val="fontstyle01"/>
                <w:rFonts w:ascii="Arial" w:hAnsi="Arial" w:cs="Arial"/>
                <w:b w:val="0"/>
                <w:sz w:val="22"/>
                <w:szCs w:val="22"/>
              </w:rPr>
              <w:t>17:00</w:t>
            </w:r>
          </w:p>
        </w:tc>
        <w:tc>
          <w:tcPr>
            <w:tcW w:w="9389" w:type="dxa"/>
            <w:shd w:val="clear" w:color="auto" w:fill="F2DBDB" w:themeFill="accent2" w:themeFillTint="33"/>
          </w:tcPr>
          <w:p w14:paraId="71A284E9" w14:textId="4BBCD3FB" w:rsidR="00D600FB" w:rsidRPr="00A66295" w:rsidRDefault="00D600FB" w:rsidP="00D600FB">
            <w:pPr>
              <w:spacing w:after="0" w:line="276" w:lineRule="auto"/>
              <w:jc w:val="both"/>
              <w:rPr>
                <w:rStyle w:val="fontstyle31"/>
                <w:rFonts w:ascii="Arial" w:hAnsi="Arial" w:cs="Arial"/>
                <w:b w:val="0"/>
                <w:i w:val="0"/>
                <w:iCs w:val="0"/>
                <w:color w:val="auto"/>
                <w:sz w:val="22"/>
                <w:szCs w:val="22"/>
              </w:rPr>
            </w:pPr>
            <w:r w:rsidRPr="00A66295">
              <w:rPr>
                <w:rStyle w:val="fontstyle31"/>
                <w:rFonts w:ascii="Arial" w:hAnsi="Arial" w:cs="Arial"/>
                <w:b w:val="0"/>
                <w:i w:val="0"/>
                <w:iCs w:val="0"/>
                <w:color w:val="auto"/>
                <w:sz w:val="22"/>
                <w:szCs w:val="22"/>
              </w:rPr>
              <w:t>D</w:t>
            </w:r>
            <w:r w:rsidRPr="00A66295">
              <w:rPr>
                <w:rStyle w:val="fontstyle31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ebate e Encaminhamentos</w:t>
            </w:r>
          </w:p>
        </w:tc>
      </w:tr>
    </w:tbl>
    <w:tbl>
      <w:tblPr>
        <w:tblpPr w:leftFromText="141" w:rightFromText="141" w:vertAnchor="text" w:horzAnchor="margin" w:tblpXSpec="center" w:tblpY="1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531"/>
      </w:tblGrid>
      <w:tr w:rsidR="00F06158" w:rsidRPr="00A66295" w14:paraId="493372F4" w14:textId="77777777" w:rsidTr="00F06158">
        <w:tc>
          <w:tcPr>
            <w:tcW w:w="11160" w:type="dxa"/>
            <w:gridSpan w:val="2"/>
            <w:shd w:val="clear" w:color="auto" w:fill="76923C" w:themeFill="accent3" w:themeFillShade="BF"/>
          </w:tcPr>
          <w:p w14:paraId="292345A4" w14:textId="77777777" w:rsidR="00F06158" w:rsidRPr="00A66295" w:rsidRDefault="00F06158" w:rsidP="00F06158">
            <w:pPr>
              <w:spacing w:after="0" w:line="276" w:lineRule="auto"/>
              <w:jc w:val="center"/>
              <w:rPr>
                <w:rStyle w:val="fontstyle31"/>
                <w:rFonts w:ascii="Arial" w:hAnsi="Arial" w:cs="Arial"/>
                <w:i w:val="0"/>
                <w:iCs w:val="0"/>
                <w:color w:val="FF0000"/>
                <w:sz w:val="22"/>
                <w:szCs w:val="22"/>
              </w:rPr>
            </w:pPr>
            <w:r w:rsidRPr="00A66295">
              <w:rPr>
                <w:rStyle w:val="fontstyle31"/>
                <w:rFonts w:ascii="Arial" w:hAnsi="Arial" w:cs="Arial"/>
                <w:i w:val="0"/>
                <w:iCs w:val="0"/>
                <w:color w:val="FFFFFF" w:themeColor="background1"/>
                <w:sz w:val="22"/>
                <w:szCs w:val="22"/>
              </w:rPr>
              <w:t xml:space="preserve">05 de março de 2023 </w:t>
            </w:r>
          </w:p>
        </w:tc>
      </w:tr>
      <w:tr w:rsidR="00F06158" w:rsidRPr="00A66295" w14:paraId="0091E0A0" w14:textId="77777777" w:rsidTr="00F06158">
        <w:tc>
          <w:tcPr>
            <w:tcW w:w="1629" w:type="dxa"/>
            <w:shd w:val="clear" w:color="auto" w:fill="F2DBDB" w:themeFill="accent2" w:themeFillTint="33"/>
          </w:tcPr>
          <w:p w14:paraId="55CDDFD5" w14:textId="77777777" w:rsidR="00F06158" w:rsidRPr="00A66295" w:rsidRDefault="00F06158" w:rsidP="00F06158">
            <w:pPr>
              <w:spacing w:after="0" w:line="360" w:lineRule="auto"/>
              <w:jc w:val="both"/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A66295">
              <w:rPr>
                <w:rStyle w:val="fontstyle21"/>
                <w:rFonts w:ascii="Arial" w:hAnsi="Arial" w:cs="Arial"/>
                <w:sz w:val="22"/>
                <w:szCs w:val="22"/>
              </w:rPr>
              <w:t>08:30 – 08:50</w:t>
            </w:r>
          </w:p>
        </w:tc>
        <w:tc>
          <w:tcPr>
            <w:tcW w:w="9531" w:type="dxa"/>
            <w:shd w:val="clear" w:color="auto" w:fill="F2DBDB" w:themeFill="accent2" w:themeFillTint="33"/>
          </w:tcPr>
          <w:p w14:paraId="5610C0CD" w14:textId="77777777" w:rsidR="00F06158" w:rsidRPr="00A66295" w:rsidRDefault="00F06158" w:rsidP="00F06158">
            <w:pPr>
              <w:spacing w:after="0" w:line="360" w:lineRule="auto"/>
              <w:jc w:val="both"/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A66295">
              <w:rPr>
                <w:rStyle w:val="fontstyle21"/>
                <w:rFonts w:ascii="Arial" w:hAnsi="Arial" w:cs="Arial"/>
                <w:sz w:val="22"/>
                <w:szCs w:val="22"/>
              </w:rPr>
              <w:t>Organização e formação das mulheres da região Centro-Oeste: uma ação política-sindical para o fortalecimento do SINPAF</w:t>
            </w:r>
          </w:p>
          <w:p w14:paraId="5BC14AD1" w14:textId="77777777" w:rsidR="00F06158" w:rsidRPr="00A66295" w:rsidRDefault="00F06158" w:rsidP="00F06158">
            <w:pPr>
              <w:spacing w:after="0" w:line="360" w:lineRule="auto"/>
              <w:jc w:val="both"/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A66295">
              <w:rPr>
                <w:rStyle w:val="fontstyle21"/>
                <w:rFonts w:ascii="Arial" w:hAnsi="Arial" w:cs="Arial"/>
                <w:sz w:val="22"/>
                <w:szCs w:val="22"/>
              </w:rPr>
              <w:t>Franciana Belaver – Diretora de Políticas Sindicais</w:t>
            </w:r>
          </w:p>
          <w:p w14:paraId="216025AB" w14:textId="77777777" w:rsidR="00F06158" w:rsidRPr="00A66295" w:rsidRDefault="00F06158" w:rsidP="00F06158">
            <w:pPr>
              <w:spacing w:after="0" w:line="360" w:lineRule="auto"/>
              <w:jc w:val="both"/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A66295">
              <w:rPr>
                <w:rStyle w:val="fontstyle21"/>
                <w:rFonts w:ascii="Arial" w:hAnsi="Arial" w:cs="Arial"/>
                <w:sz w:val="22"/>
                <w:szCs w:val="22"/>
              </w:rPr>
              <w:t>Alessandra Perez – Seção Sindical Cerrado</w:t>
            </w:r>
            <w:r>
              <w:rPr>
                <w:rStyle w:val="fontstyle21"/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F06158" w:rsidRPr="00A66295" w14:paraId="4235D20A" w14:textId="77777777" w:rsidTr="00F06158">
        <w:tc>
          <w:tcPr>
            <w:tcW w:w="1629" w:type="dxa"/>
            <w:shd w:val="clear" w:color="auto" w:fill="F2DBDB" w:themeFill="accent2" w:themeFillTint="33"/>
          </w:tcPr>
          <w:p w14:paraId="776302E2" w14:textId="77777777" w:rsidR="00F06158" w:rsidRPr="00A66295" w:rsidRDefault="00F06158" w:rsidP="00F06158">
            <w:pPr>
              <w:spacing w:after="0" w:line="360" w:lineRule="auto"/>
              <w:jc w:val="both"/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A66295">
              <w:rPr>
                <w:rStyle w:val="fontstyle21"/>
                <w:rFonts w:ascii="Arial" w:hAnsi="Arial" w:cs="Arial"/>
                <w:sz w:val="22"/>
                <w:szCs w:val="22"/>
              </w:rPr>
              <w:t>08:50 – 09:20</w:t>
            </w:r>
          </w:p>
        </w:tc>
        <w:tc>
          <w:tcPr>
            <w:tcW w:w="9531" w:type="dxa"/>
            <w:shd w:val="clear" w:color="auto" w:fill="F2DBDB" w:themeFill="accent2" w:themeFillTint="33"/>
          </w:tcPr>
          <w:p w14:paraId="2C72911D" w14:textId="77777777" w:rsidR="00F06158" w:rsidRPr="00A66295" w:rsidRDefault="00F06158" w:rsidP="00F06158">
            <w:pPr>
              <w:spacing w:after="0" w:line="360" w:lineRule="auto"/>
              <w:jc w:val="both"/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A66295">
              <w:rPr>
                <w:rStyle w:val="fontstyle21"/>
                <w:rFonts w:ascii="Arial" w:hAnsi="Arial" w:cs="Arial"/>
                <w:sz w:val="22"/>
                <w:szCs w:val="22"/>
              </w:rPr>
              <w:t>Debate e Encaminhamentos</w:t>
            </w:r>
          </w:p>
        </w:tc>
      </w:tr>
      <w:tr w:rsidR="00F06158" w:rsidRPr="00A66295" w14:paraId="15717B47" w14:textId="77777777" w:rsidTr="00F06158">
        <w:tc>
          <w:tcPr>
            <w:tcW w:w="1629" w:type="dxa"/>
            <w:shd w:val="clear" w:color="auto" w:fill="F2DBDB" w:themeFill="accent2" w:themeFillTint="33"/>
          </w:tcPr>
          <w:p w14:paraId="25C78E92" w14:textId="77777777" w:rsidR="00F06158" w:rsidRPr="00A66295" w:rsidRDefault="00F06158" w:rsidP="00F06158">
            <w:pPr>
              <w:spacing w:after="0" w:line="360" w:lineRule="auto"/>
              <w:jc w:val="both"/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A66295">
              <w:rPr>
                <w:rStyle w:val="fontstyle21"/>
                <w:rFonts w:ascii="Arial" w:hAnsi="Arial" w:cs="Arial"/>
                <w:sz w:val="22"/>
                <w:szCs w:val="22"/>
              </w:rPr>
              <w:t>09:20 – 09:40</w:t>
            </w:r>
          </w:p>
        </w:tc>
        <w:tc>
          <w:tcPr>
            <w:tcW w:w="9531" w:type="dxa"/>
            <w:shd w:val="clear" w:color="auto" w:fill="F2DBDB" w:themeFill="accent2" w:themeFillTint="33"/>
          </w:tcPr>
          <w:p w14:paraId="73B52EB5" w14:textId="77777777" w:rsidR="00F06158" w:rsidRPr="00A66295" w:rsidRDefault="00F06158" w:rsidP="00F06158">
            <w:pPr>
              <w:spacing w:after="0" w:line="360" w:lineRule="auto"/>
              <w:jc w:val="both"/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A66295">
              <w:rPr>
                <w:rStyle w:val="fontstyle21"/>
                <w:rFonts w:ascii="Arial" w:hAnsi="Arial" w:cs="Arial"/>
                <w:sz w:val="22"/>
                <w:szCs w:val="22"/>
              </w:rPr>
              <w:t>Acordo Coletivo de Trabalho, estratégias de mobilização, negociação e Eleição representante regional na Comissão Nacional de Negociação</w:t>
            </w:r>
          </w:p>
          <w:p w14:paraId="08CDD463" w14:textId="594E6AB8" w:rsidR="00F06158" w:rsidRDefault="00F06158" w:rsidP="00F06158">
            <w:pPr>
              <w:spacing w:after="0" w:line="360" w:lineRule="auto"/>
              <w:jc w:val="both"/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6295"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Marcus Vinícius Sidoruk Vidal – Presidente do SINPAF</w:t>
            </w:r>
          </w:p>
          <w:p w14:paraId="3060FB0C" w14:textId="631D5605" w:rsidR="003832D6" w:rsidRPr="003832D6" w:rsidRDefault="003832D6" w:rsidP="00F06158">
            <w:pPr>
              <w:spacing w:after="0" w:line="360" w:lineRule="auto"/>
              <w:jc w:val="both"/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3832D6"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L</w:t>
            </w:r>
            <w:r w:rsidRPr="003832D6"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</w:rPr>
              <w:t>iliannne</w:t>
            </w:r>
            <w:proofErr w:type="spellEnd"/>
            <w:r w:rsidRPr="003832D6"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</w:rPr>
              <w:t xml:space="preserve"> Galvão – Assessora Jurídica do SINPAF</w:t>
            </w:r>
          </w:p>
          <w:p w14:paraId="5B598C8A" w14:textId="77777777" w:rsidR="00F06158" w:rsidRPr="00A66295" w:rsidRDefault="00F06158" w:rsidP="00F06158">
            <w:pPr>
              <w:spacing w:after="0" w:line="360" w:lineRule="auto"/>
              <w:jc w:val="both"/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A66295"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Mirane dos Santos Costa – Representante da CNN Região Centro-Oeste</w:t>
            </w:r>
          </w:p>
        </w:tc>
      </w:tr>
      <w:tr w:rsidR="00F06158" w:rsidRPr="00A66295" w14:paraId="6B6F2685" w14:textId="77777777" w:rsidTr="00F06158">
        <w:tc>
          <w:tcPr>
            <w:tcW w:w="1629" w:type="dxa"/>
            <w:shd w:val="clear" w:color="auto" w:fill="F2DBDB" w:themeFill="accent2" w:themeFillTint="33"/>
          </w:tcPr>
          <w:p w14:paraId="3D9310E9" w14:textId="77777777" w:rsidR="00F06158" w:rsidRPr="00A66295" w:rsidRDefault="00F06158" w:rsidP="00F06158">
            <w:pPr>
              <w:spacing w:after="0" w:line="360" w:lineRule="auto"/>
              <w:jc w:val="both"/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A66295">
              <w:rPr>
                <w:rStyle w:val="fontstyle21"/>
                <w:rFonts w:ascii="Arial" w:hAnsi="Arial" w:cs="Arial"/>
                <w:sz w:val="22"/>
                <w:szCs w:val="22"/>
              </w:rPr>
              <w:t>09:40 – 10:10</w:t>
            </w:r>
          </w:p>
        </w:tc>
        <w:tc>
          <w:tcPr>
            <w:tcW w:w="9531" w:type="dxa"/>
            <w:shd w:val="clear" w:color="auto" w:fill="F2DBDB" w:themeFill="accent2" w:themeFillTint="33"/>
          </w:tcPr>
          <w:p w14:paraId="4DFC8460" w14:textId="77777777" w:rsidR="00F06158" w:rsidRPr="00A66295" w:rsidRDefault="00F06158" w:rsidP="00F06158">
            <w:pPr>
              <w:spacing w:after="0" w:line="360" w:lineRule="auto"/>
              <w:jc w:val="both"/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A66295">
              <w:rPr>
                <w:rStyle w:val="fontstyle21"/>
                <w:rFonts w:ascii="Arial" w:hAnsi="Arial" w:cs="Arial"/>
                <w:sz w:val="22"/>
                <w:szCs w:val="22"/>
              </w:rPr>
              <w:t>Debate e Encaminhamentos</w:t>
            </w:r>
          </w:p>
        </w:tc>
      </w:tr>
      <w:tr w:rsidR="00F06158" w:rsidRPr="00A66295" w14:paraId="47B84B57" w14:textId="77777777" w:rsidTr="00F06158">
        <w:tc>
          <w:tcPr>
            <w:tcW w:w="1629" w:type="dxa"/>
            <w:shd w:val="clear" w:color="auto" w:fill="F2DBDB" w:themeFill="accent2" w:themeFillTint="33"/>
          </w:tcPr>
          <w:p w14:paraId="2225BFBE" w14:textId="77777777" w:rsidR="00F06158" w:rsidRPr="00A66295" w:rsidRDefault="00F06158" w:rsidP="00F06158">
            <w:pPr>
              <w:spacing w:after="0" w:line="360" w:lineRule="auto"/>
              <w:jc w:val="both"/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A66295">
              <w:rPr>
                <w:rStyle w:val="fontstyle21"/>
                <w:rFonts w:ascii="Arial" w:hAnsi="Arial" w:cs="Arial"/>
                <w:b/>
                <w:color w:val="FF0000"/>
                <w:sz w:val="22"/>
                <w:szCs w:val="22"/>
              </w:rPr>
              <w:t>10:10 – 10:20</w:t>
            </w:r>
          </w:p>
        </w:tc>
        <w:tc>
          <w:tcPr>
            <w:tcW w:w="9531" w:type="dxa"/>
            <w:shd w:val="clear" w:color="auto" w:fill="F2DBDB" w:themeFill="accent2" w:themeFillTint="33"/>
          </w:tcPr>
          <w:p w14:paraId="1D39A694" w14:textId="77777777" w:rsidR="00F06158" w:rsidRPr="00A66295" w:rsidRDefault="00F06158" w:rsidP="00F06158">
            <w:pPr>
              <w:spacing w:after="0" w:line="360" w:lineRule="auto"/>
              <w:jc w:val="both"/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A66295">
              <w:rPr>
                <w:rStyle w:val="fontstyle21"/>
                <w:rFonts w:ascii="Arial" w:hAnsi="Arial" w:cs="Arial"/>
                <w:b/>
                <w:color w:val="FF0000"/>
                <w:sz w:val="22"/>
                <w:szCs w:val="22"/>
              </w:rPr>
              <w:t>Intervalo</w:t>
            </w:r>
          </w:p>
        </w:tc>
      </w:tr>
      <w:tr w:rsidR="00F06158" w:rsidRPr="00A66295" w14:paraId="55104DB0" w14:textId="77777777" w:rsidTr="00F06158">
        <w:tc>
          <w:tcPr>
            <w:tcW w:w="1629" w:type="dxa"/>
            <w:shd w:val="clear" w:color="auto" w:fill="F2DBDB" w:themeFill="accent2" w:themeFillTint="33"/>
          </w:tcPr>
          <w:p w14:paraId="042F1EB4" w14:textId="77777777" w:rsidR="00F06158" w:rsidRPr="00A66295" w:rsidRDefault="00F06158" w:rsidP="00F06158">
            <w:pPr>
              <w:spacing w:after="0" w:line="360" w:lineRule="auto"/>
              <w:jc w:val="both"/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A66295">
              <w:rPr>
                <w:rStyle w:val="fontstyle21"/>
                <w:rFonts w:ascii="Arial" w:hAnsi="Arial" w:cs="Arial"/>
                <w:sz w:val="22"/>
                <w:szCs w:val="22"/>
              </w:rPr>
              <w:t>10:20 – 10:40</w:t>
            </w:r>
          </w:p>
        </w:tc>
        <w:tc>
          <w:tcPr>
            <w:tcW w:w="9531" w:type="dxa"/>
            <w:shd w:val="clear" w:color="auto" w:fill="F2DBDB" w:themeFill="accent2" w:themeFillTint="33"/>
          </w:tcPr>
          <w:p w14:paraId="1EB9878E" w14:textId="77777777" w:rsidR="00F06158" w:rsidRPr="00A66295" w:rsidRDefault="00F06158" w:rsidP="00F06158">
            <w:pPr>
              <w:spacing w:after="0" w:line="360" w:lineRule="auto"/>
              <w:jc w:val="both"/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A66295">
              <w:rPr>
                <w:rStyle w:val="fontstyle21"/>
                <w:rFonts w:ascii="Arial" w:hAnsi="Arial" w:cs="Arial"/>
                <w:sz w:val="22"/>
                <w:szCs w:val="22"/>
              </w:rPr>
              <w:t>Saúde e Trabalho: Contexto histórico, práticas e políticas – uma proposta para o fortalecimento das ações sindicais em Saúde do Trabalhador no SINPAF</w:t>
            </w:r>
          </w:p>
          <w:p w14:paraId="4E9213D9" w14:textId="77777777" w:rsidR="00F06158" w:rsidRPr="00A66295" w:rsidRDefault="00F06158" w:rsidP="00F06158">
            <w:pPr>
              <w:spacing w:after="0" w:line="360" w:lineRule="auto"/>
              <w:jc w:val="both"/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A66295">
              <w:rPr>
                <w:rStyle w:val="fontstyle21"/>
                <w:rFonts w:ascii="Arial" w:hAnsi="Arial" w:cs="Arial"/>
                <w:sz w:val="22"/>
                <w:szCs w:val="22"/>
              </w:rPr>
              <w:t>Pedro Mello – Diretor de Saúde do Trabalhador do SINPAF</w:t>
            </w:r>
          </w:p>
        </w:tc>
      </w:tr>
      <w:tr w:rsidR="00F06158" w:rsidRPr="00A66295" w14:paraId="13967DA9" w14:textId="77777777" w:rsidTr="00F06158">
        <w:tc>
          <w:tcPr>
            <w:tcW w:w="1629" w:type="dxa"/>
            <w:shd w:val="clear" w:color="auto" w:fill="F2DBDB" w:themeFill="accent2" w:themeFillTint="33"/>
          </w:tcPr>
          <w:p w14:paraId="6D813B51" w14:textId="77777777" w:rsidR="00F06158" w:rsidRPr="00A66295" w:rsidRDefault="00F06158" w:rsidP="00F06158">
            <w:pPr>
              <w:spacing w:after="0" w:line="360" w:lineRule="auto"/>
              <w:jc w:val="both"/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A66295">
              <w:rPr>
                <w:rStyle w:val="fontstyle21"/>
                <w:rFonts w:ascii="Arial" w:hAnsi="Arial" w:cs="Arial"/>
                <w:sz w:val="22"/>
                <w:szCs w:val="22"/>
              </w:rPr>
              <w:t>10:40 – 11:10</w:t>
            </w:r>
          </w:p>
        </w:tc>
        <w:tc>
          <w:tcPr>
            <w:tcW w:w="9531" w:type="dxa"/>
            <w:shd w:val="clear" w:color="auto" w:fill="F2DBDB" w:themeFill="accent2" w:themeFillTint="33"/>
          </w:tcPr>
          <w:p w14:paraId="11CD7F3A" w14:textId="77777777" w:rsidR="00F06158" w:rsidRPr="00A66295" w:rsidRDefault="00F06158" w:rsidP="00F06158">
            <w:pPr>
              <w:spacing w:after="0" w:line="360" w:lineRule="auto"/>
              <w:jc w:val="both"/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A66295">
              <w:rPr>
                <w:rStyle w:val="fontstyle21"/>
                <w:rFonts w:ascii="Arial" w:hAnsi="Arial" w:cs="Arial"/>
                <w:sz w:val="22"/>
                <w:szCs w:val="22"/>
              </w:rPr>
              <w:t>Debate e Encaminhamentos</w:t>
            </w:r>
          </w:p>
        </w:tc>
      </w:tr>
      <w:tr w:rsidR="00F06158" w:rsidRPr="00A66295" w14:paraId="1B533F4A" w14:textId="77777777" w:rsidTr="00F06158">
        <w:tc>
          <w:tcPr>
            <w:tcW w:w="1629" w:type="dxa"/>
            <w:shd w:val="clear" w:color="auto" w:fill="F2DBDB" w:themeFill="accent2" w:themeFillTint="33"/>
          </w:tcPr>
          <w:p w14:paraId="0F5F689B" w14:textId="77777777" w:rsidR="00F06158" w:rsidRPr="00A66295" w:rsidRDefault="00F06158" w:rsidP="00F06158">
            <w:pPr>
              <w:spacing w:after="0" w:line="360" w:lineRule="auto"/>
              <w:jc w:val="both"/>
              <w:rPr>
                <w:rStyle w:val="fontstyle31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A66295">
              <w:rPr>
                <w:rStyle w:val="fontstyle31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11:10 – 11:20</w:t>
            </w:r>
          </w:p>
        </w:tc>
        <w:tc>
          <w:tcPr>
            <w:tcW w:w="9531" w:type="dxa"/>
            <w:shd w:val="clear" w:color="auto" w:fill="F2DBDB" w:themeFill="accent2" w:themeFillTint="33"/>
          </w:tcPr>
          <w:p w14:paraId="5A3CBC3A" w14:textId="77777777" w:rsidR="00F06158" w:rsidRPr="00A66295" w:rsidRDefault="00F06158" w:rsidP="00F06158">
            <w:pPr>
              <w:spacing w:after="0" w:line="360" w:lineRule="auto"/>
              <w:rPr>
                <w:rStyle w:val="fontstyle31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66295">
              <w:rPr>
                <w:rStyle w:val="fontstyle31"/>
                <w:rFonts w:ascii="Arial" w:hAnsi="Arial" w:cs="Arial"/>
                <w:b w:val="0"/>
                <w:i w:val="0"/>
                <w:sz w:val="22"/>
                <w:szCs w:val="22"/>
              </w:rPr>
              <w:t xml:space="preserve">O jurídico como instrumento da ação sindical: um panorama das ações judiciais da DN </w:t>
            </w:r>
          </w:p>
          <w:p w14:paraId="670DE691" w14:textId="77777777" w:rsidR="00F06158" w:rsidRPr="00A66295" w:rsidRDefault="00F06158" w:rsidP="00F06158">
            <w:pPr>
              <w:spacing w:after="0" w:line="360" w:lineRule="auto"/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6295"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Adilson Mota – Diretor Jurídico do SINPAF</w:t>
            </w:r>
          </w:p>
        </w:tc>
      </w:tr>
      <w:tr w:rsidR="00F06158" w:rsidRPr="00A66295" w14:paraId="6708560A" w14:textId="77777777" w:rsidTr="00F06158">
        <w:tc>
          <w:tcPr>
            <w:tcW w:w="1629" w:type="dxa"/>
            <w:shd w:val="clear" w:color="auto" w:fill="F2DBDB" w:themeFill="accent2" w:themeFillTint="33"/>
          </w:tcPr>
          <w:p w14:paraId="63AFC1F6" w14:textId="77777777" w:rsidR="00F06158" w:rsidRPr="00A66295" w:rsidRDefault="00F06158" w:rsidP="00F06158">
            <w:pPr>
              <w:spacing w:after="0" w:line="360" w:lineRule="auto"/>
              <w:jc w:val="both"/>
              <w:rPr>
                <w:rStyle w:val="fontstyle21"/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66295">
              <w:rPr>
                <w:rStyle w:val="fontstyle21"/>
                <w:rFonts w:ascii="Arial" w:hAnsi="Arial" w:cs="Arial"/>
                <w:bCs/>
                <w:color w:val="auto"/>
                <w:sz w:val="22"/>
                <w:szCs w:val="22"/>
              </w:rPr>
              <w:t>11:20 – 11:50</w:t>
            </w:r>
          </w:p>
        </w:tc>
        <w:tc>
          <w:tcPr>
            <w:tcW w:w="9531" w:type="dxa"/>
            <w:shd w:val="clear" w:color="auto" w:fill="F2DBDB" w:themeFill="accent2" w:themeFillTint="33"/>
          </w:tcPr>
          <w:p w14:paraId="68B0F087" w14:textId="77777777" w:rsidR="00F06158" w:rsidRPr="00A66295" w:rsidRDefault="00F06158" w:rsidP="00F06158">
            <w:pPr>
              <w:spacing w:after="0" w:line="360" w:lineRule="auto"/>
              <w:jc w:val="both"/>
              <w:rPr>
                <w:rStyle w:val="fontstyle21"/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66295">
              <w:rPr>
                <w:rStyle w:val="fontstyle21"/>
                <w:rFonts w:ascii="Arial" w:hAnsi="Arial" w:cs="Arial"/>
                <w:bCs/>
                <w:color w:val="auto"/>
                <w:sz w:val="22"/>
                <w:szCs w:val="22"/>
              </w:rPr>
              <w:t>Debate e Encaminhamentos</w:t>
            </w:r>
          </w:p>
        </w:tc>
      </w:tr>
      <w:tr w:rsidR="00F06158" w:rsidRPr="00A66295" w14:paraId="20B0E273" w14:textId="77777777" w:rsidTr="00F06158">
        <w:tc>
          <w:tcPr>
            <w:tcW w:w="1629" w:type="dxa"/>
            <w:shd w:val="clear" w:color="auto" w:fill="F2DBDB" w:themeFill="accent2" w:themeFillTint="33"/>
          </w:tcPr>
          <w:p w14:paraId="45D9A628" w14:textId="77777777" w:rsidR="00F06158" w:rsidRPr="00A66295" w:rsidRDefault="00F06158" w:rsidP="00F06158">
            <w:pPr>
              <w:spacing w:after="0" w:line="360" w:lineRule="auto"/>
              <w:jc w:val="both"/>
              <w:rPr>
                <w:rStyle w:val="fontstyle21"/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66295">
              <w:rPr>
                <w:rStyle w:val="fontstyle21"/>
                <w:rFonts w:ascii="Arial" w:hAnsi="Arial" w:cs="Arial"/>
                <w:b/>
                <w:color w:val="FF0000"/>
                <w:sz w:val="22"/>
                <w:szCs w:val="22"/>
              </w:rPr>
              <w:t>11:50 – 12:50</w:t>
            </w:r>
          </w:p>
        </w:tc>
        <w:tc>
          <w:tcPr>
            <w:tcW w:w="9531" w:type="dxa"/>
            <w:shd w:val="clear" w:color="auto" w:fill="F2DBDB" w:themeFill="accent2" w:themeFillTint="33"/>
          </w:tcPr>
          <w:p w14:paraId="49C83548" w14:textId="77777777" w:rsidR="00F06158" w:rsidRPr="00A66295" w:rsidRDefault="00F06158" w:rsidP="00F06158">
            <w:pPr>
              <w:spacing w:after="0" w:line="360" w:lineRule="auto"/>
              <w:jc w:val="both"/>
              <w:rPr>
                <w:rStyle w:val="fontstyle21"/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66295">
              <w:rPr>
                <w:rStyle w:val="fontstyle21"/>
                <w:rFonts w:ascii="Arial" w:hAnsi="Arial" w:cs="Arial"/>
                <w:b/>
                <w:color w:val="FF0000"/>
                <w:sz w:val="22"/>
                <w:szCs w:val="22"/>
              </w:rPr>
              <w:t>Intervalo Almoço</w:t>
            </w:r>
          </w:p>
        </w:tc>
      </w:tr>
      <w:tr w:rsidR="00F06158" w:rsidRPr="00A66295" w14:paraId="6AE4EFC4" w14:textId="77777777" w:rsidTr="00F06158">
        <w:tc>
          <w:tcPr>
            <w:tcW w:w="1629" w:type="dxa"/>
            <w:shd w:val="clear" w:color="auto" w:fill="F2DBDB" w:themeFill="accent2" w:themeFillTint="33"/>
          </w:tcPr>
          <w:p w14:paraId="3CEC20B5" w14:textId="77777777" w:rsidR="00F06158" w:rsidRPr="00A66295" w:rsidRDefault="00F06158" w:rsidP="00F06158">
            <w:pPr>
              <w:spacing w:after="0" w:line="360" w:lineRule="auto"/>
              <w:jc w:val="both"/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A66295">
              <w:rPr>
                <w:rStyle w:val="fontstyle21"/>
                <w:rFonts w:ascii="Arial" w:hAnsi="Arial" w:cs="Arial"/>
                <w:sz w:val="22"/>
                <w:szCs w:val="22"/>
              </w:rPr>
              <w:t>12:50 – 13:20</w:t>
            </w:r>
          </w:p>
        </w:tc>
        <w:tc>
          <w:tcPr>
            <w:tcW w:w="9531" w:type="dxa"/>
            <w:shd w:val="clear" w:color="auto" w:fill="F2DBDB" w:themeFill="accent2" w:themeFillTint="33"/>
          </w:tcPr>
          <w:p w14:paraId="49AF8BCE" w14:textId="77777777" w:rsidR="00F06158" w:rsidRPr="00A66295" w:rsidRDefault="00F06158" w:rsidP="00F06158">
            <w:pPr>
              <w:spacing w:after="0" w:line="360" w:lineRule="auto"/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6295"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Desafios nas Relações Sindicais: Relacionamento entre Diretoria Nacional, Seções</w:t>
            </w:r>
          </w:p>
          <w:p w14:paraId="6E9345AF" w14:textId="77777777" w:rsidR="00F06158" w:rsidRPr="00A66295" w:rsidRDefault="00F06158" w:rsidP="00F06158">
            <w:pPr>
              <w:spacing w:after="0" w:line="360" w:lineRule="auto"/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6295"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Sindicais, Movimentos Sociais e Sociedade</w:t>
            </w:r>
          </w:p>
          <w:p w14:paraId="22E54156" w14:textId="77777777" w:rsidR="00F06158" w:rsidRPr="00A66295" w:rsidRDefault="00F06158" w:rsidP="00F06158">
            <w:pPr>
              <w:spacing w:after="0" w:line="360" w:lineRule="auto"/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6295"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Marcus Vinícius Sidoruk Vidal – Presidente do SINPAF</w:t>
            </w:r>
          </w:p>
          <w:p w14:paraId="50085656" w14:textId="77777777" w:rsidR="00F06158" w:rsidRPr="00A66295" w:rsidRDefault="00F06158" w:rsidP="00F06158">
            <w:pPr>
              <w:spacing w:after="0" w:line="360" w:lineRule="auto"/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A66295"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José Vicente Magalhães – Diretor de Relações Institucionais </w:t>
            </w:r>
            <w:r w:rsidRPr="00A66295">
              <w:rPr>
                <w:rStyle w:val="fontstyle31"/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  <w:t>do SINPAF</w:t>
            </w:r>
          </w:p>
        </w:tc>
      </w:tr>
      <w:tr w:rsidR="00F06158" w:rsidRPr="00A66295" w14:paraId="4D1D1C56" w14:textId="77777777" w:rsidTr="00F06158">
        <w:tc>
          <w:tcPr>
            <w:tcW w:w="1629" w:type="dxa"/>
            <w:shd w:val="clear" w:color="auto" w:fill="F2DBDB" w:themeFill="accent2" w:themeFillTint="33"/>
          </w:tcPr>
          <w:p w14:paraId="6BCF19D4" w14:textId="77777777" w:rsidR="00F06158" w:rsidRPr="00A66295" w:rsidRDefault="00F06158" w:rsidP="00F06158">
            <w:pPr>
              <w:spacing w:after="0" w:line="360" w:lineRule="auto"/>
              <w:jc w:val="both"/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A66295">
              <w:rPr>
                <w:rStyle w:val="fontstyle21"/>
                <w:rFonts w:ascii="Arial" w:hAnsi="Arial" w:cs="Arial"/>
                <w:sz w:val="22"/>
                <w:szCs w:val="22"/>
              </w:rPr>
              <w:t>13:20 – 14 :00</w:t>
            </w:r>
          </w:p>
        </w:tc>
        <w:tc>
          <w:tcPr>
            <w:tcW w:w="9531" w:type="dxa"/>
            <w:shd w:val="clear" w:color="auto" w:fill="F2DBDB" w:themeFill="accent2" w:themeFillTint="33"/>
          </w:tcPr>
          <w:p w14:paraId="031EBBF3" w14:textId="77777777" w:rsidR="00F06158" w:rsidRPr="00A66295" w:rsidRDefault="00F06158" w:rsidP="00F06158">
            <w:pPr>
              <w:spacing w:after="0" w:line="360" w:lineRule="auto"/>
              <w:jc w:val="both"/>
              <w:rPr>
                <w:rStyle w:val="fontstyle21"/>
                <w:rFonts w:ascii="Arial" w:hAnsi="Arial" w:cs="Arial"/>
                <w:sz w:val="22"/>
                <w:szCs w:val="22"/>
              </w:rPr>
            </w:pPr>
            <w:r w:rsidRPr="00A66295">
              <w:rPr>
                <w:rStyle w:val="fontstyle21"/>
                <w:rFonts w:ascii="Arial" w:hAnsi="Arial" w:cs="Arial"/>
                <w:sz w:val="22"/>
                <w:szCs w:val="22"/>
              </w:rPr>
              <w:t>Debate e Encaminhamentos</w:t>
            </w:r>
          </w:p>
        </w:tc>
      </w:tr>
      <w:tr w:rsidR="00F06158" w:rsidRPr="00A66295" w14:paraId="4A3BE5D7" w14:textId="77777777" w:rsidTr="00F06158">
        <w:tc>
          <w:tcPr>
            <w:tcW w:w="1629" w:type="dxa"/>
            <w:shd w:val="clear" w:color="auto" w:fill="F2DBDB" w:themeFill="accent2" w:themeFillTint="33"/>
          </w:tcPr>
          <w:p w14:paraId="70D4FEE3" w14:textId="77777777" w:rsidR="00F06158" w:rsidRPr="00A66295" w:rsidRDefault="00F06158" w:rsidP="00F06158">
            <w:pPr>
              <w:spacing w:after="0" w:line="360" w:lineRule="auto"/>
              <w:jc w:val="both"/>
              <w:rPr>
                <w:rStyle w:val="fontstyle01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66295">
              <w:rPr>
                <w:rStyle w:val="fontstyle01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14:00 – 15:30</w:t>
            </w:r>
          </w:p>
        </w:tc>
        <w:tc>
          <w:tcPr>
            <w:tcW w:w="9531" w:type="dxa"/>
            <w:shd w:val="clear" w:color="auto" w:fill="F2DBDB" w:themeFill="accent2" w:themeFillTint="33"/>
          </w:tcPr>
          <w:p w14:paraId="36432DAC" w14:textId="77777777" w:rsidR="00F06158" w:rsidRPr="00A66295" w:rsidRDefault="00F06158" w:rsidP="00F06158">
            <w:pPr>
              <w:spacing w:after="0" w:line="360" w:lineRule="auto"/>
              <w:jc w:val="both"/>
              <w:rPr>
                <w:rStyle w:val="fontstyle01"/>
                <w:rFonts w:ascii="Arial" w:hAnsi="Arial" w:cs="Arial"/>
                <w:color w:val="FF0000"/>
                <w:sz w:val="22"/>
                <w:szCs w:val="22"/>
              </w:rPr>
            </w:pPr>
            <w:r w:rsidRPr="00A66295">
              <w:rPr>
                <w:rStyle w:val="fontstyle31"/>
                <w:rFonts w:ascii="Arial" w:hAnsi="Arial" w:cs="Arial"/>
                <w:b w:val="0"/>
                <w:i w:val="0"/>
                <w:sz w:val="22"/>
                <w:szCs w:val="22"/>
              </w:rPr>
              <w:t>Construindo rede de solidariedade entre as seções sindicais da região Centro-Oeste: Troca de experiências e construção de uma agenda local, regional, nacional e internacional</w:t>
            </w:r>
          </w:p>
        </w:tc>
      </w:tr>
      <w:tr w:rsidR="00F06158" w:rsidRPr="00A66295" w14:paraId="2E097D94" w14:textId="77777777" w:rsidTr="00F06158">
        <w:tc>
          <w:tcPr>
            <w:tcW w:w="1629" w:type="dxa"/>
            <w:shd w:val="clear" w:color="auto" w:fill="F2DBDB" w:themeFill="accent2" w:themeFillTint="33"/>
          </w:tcPr>
          <w:p w14:paraId="76ED5872" w14:textId="77777777" w:rsidR="00F06158" w:rsidRPr="00A66295" w:rsidRDefault="00F06158" w:rsidP="00F06158">
            <w:pPr>
              <w:spacing w:after="0" w:line="360" w:lineRule="auto"/>
              <w:jc w:val="both"/>
              <w:rPr>
                <w:rStyle w:val="fontstyle01"/>
                <w:rFonts w:ascii="Arial" w:hAnsi="Arial" w:cs="Arial"/>
                <w:color w:val="FF0000"/>
                <w:sz w:val="22"/>
                <w:szCs w:val="22"/>
              </w:rPr>
            </w:pPr>
            <w:r w:rsidRPr="00A66295">
              <w:rPr>
                <w:rStyle w:val="fontstyle01"/>
                <w:rFonts w:ascii="Arial" w:hAnsi="Arial" w:cs="Arial"/>
                <w:color w:val="FF0000"/>
                <w:sz w:val="22"/>
                <w:szCs w:val="22"/>
              </w:rPr>
              <w:t>15:30 – 15: 45</w:t>
            </w:r>
          </w:p>
        </w:tc>
        <w:tc>
          <w:tcPr>
            <w:tcW w:w="9531" w:type="dxa"/>
            <w:shd w:val="clear" w:color="auto" w:fill="F2DBDB" w:themeFill="accent2" w:themeFillTint="33"/>
          </w:tcPr>
          <w:p w14:paraId="0A670A79" w14:textId="77777777" w:rsidR="00F06158" w:rsidRPr="00A66295" w:rsidRDefault="00F06158" w:rsidP="00F06158">
            <w:pPr>
              <w:spacing w:after="0" w:line="360" w:lineRule="auto"/>
              <w:jc w:val="both"/>
              <w:rPr>
                <w:rStyle w:val="fontstyle31"/>
                <w:rFonts w:ascii="Arial" w:hAnsi="Arial" w:cs="Arial"/>
                <w:i w:val="0"/>
                <w:color w:val="FF0000"/>
                <w:sz w:val="22"/>
                <w:szCs w:val="22"/>
              </w:rPr>
            </w:pPr>
            <w:r w:rsidRPr="00A66295">
              <w:rPr>
                <w:rStyle w:val="fontstyle21"/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Intervalo</w:t>
            </w:r>
          </w:p>
        </w:tc>
      </w:tr>
      <w:tr w:rsidR="00F06158" w:rsidRPr="00A66295" w14:paraId="5499F965" w14:textId="77777777" w:rsidTr="00F06158">
        <w:tc>
          <w:tcPr>
            <w:tcW w:w="1629" w:type="dxa"/>
            <w:shd w:val="clear" w:color="auto" w:fill="F2DBDB" w:themeFill="accent2" w:themeFillTint="33"/>
          </w:tcPr>
          <w:p w14:paraId="3D236464" w14:textId="77777777" w:rsidR="00F06158" w:rsidRPr="00A66295" w:rsidRDefault="00F06158" w:rsidP="00F06158">
            <w:pPr>
              <w:spacing w:after="0" w:line="360" w:lineRule="auto"/>
              <w:jc w:val="both"/>
              <w:rPr>
                <w:rStyle w:val="fontstyle01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66295">
              <w:rPr>
                <w:rStyle w:val="fontstyle01"/>
                <w:rFonts w:ascii="Arial" w:hAnsi="Arial" w:cs="Arial"/>
                <w:b w:val="0"/>
                <w:color w:val="auto"/>
                <w:sz w:val="22"/>
                <w:szCs w:val="22"/>
              </w:rPr>
              <w:t>15:45 – 16:15</w:t>
            </w:r>
          </w:p>
        </w:tc>
        <w:tc>
          <w:tcPr>
            <w:tcW w:w="9531" w:type="dxa"/>
            <w:shd w:val="clear" w:color="auto" w:fill="F2DBDB" w:themeFill="accent2" w:themeFillTint="33"/>
          </w:tcPr>
          <w:p w14:paraId="11CF3110" w14:textId="77777777" w:rsidR="00F06158" w:rsidRPr="00A66295" w:rsidRDefault="00F06158" w:rsidP="00F06158">
            <w:pPr>
              <w:spacing w:after="0" w:line="360" w:lineRule="auto"/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66295">
              <w:rPr>
                <w:rStyle w:val="fontstyle31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Debate e Encaminhamentos</w:t>
            </w:r>
          </w:p>
        </w:tc>
      </w:tr>
      <w:tr w:rsidR="00F06158" w:rsidRPr="00A66295" w14:paraId="491A6EC0" w14:textId="77777777" w:rsidTr="00F06158">
        <w:trPr>
          <w:trHeight w:val="70"/>
        </w:trPr>
        <w:tc>
          <w:tcPr>
            <w:tcW w:w="1629" w:type="dxa"/>
            <w:shd w:val="clear" w:color="auto" w:fill="F2DBDB" w:themeFill="accent2" w:themeFillTint="33"/>
          </w:tcPr>
          <w:p w14:paraId="32017594" w14:textId="77777777" w:rsidR="00F06158" w:rsidRPr="00A66295" w:rsidRDefault="00F06158" w:rsidP="00F06158">
            <w:pPr>
              <w:spacing w:after="0" w:line="360" w:lineRule="auto"/>
              <w:jc w:val="both"/>
              <w:rPr>
                <w:rStyle w:val="fontstyle31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</w:pPr>
            <w:r w:rsidRPr="00A66295">
              <w:rPr>
                <w:rStyle w:val="fontstyle31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16:5</w:t>
            </w:r>
            <w:r w:rsidRPr="00A66295">
              <w:rPr>
                <w:rStyle w:val="fontstyle31"/>
                <w:rFonts w:ascii="Arial" w:hAnsi="Arial" w:cs="Arial"/>
                <w:b w:val="0"/>
                <w:i w:val="0"/>
                <w:sz w:val="22"/>
                <w:szCs w:val="22"/>
              </w:rPr>
              <w:t>5</w:t>
            </w:r>
            <w:r w:rsidRPr="00A66295">
              <w:rPr>
                <w:rStyle w:val="fontstyle31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 – 17:30</w:t>
            </w:r>
          </w:p>
        </w:tc>
        <w:tc>
          <w:tcPr>
            <w:tcW w:w="9531" w:type="dxa"/>
            <w:shd w:val="clear" w:color="auto" w:fill="F2DBDB" w:themeFill="accent2" w:themeFillTint="33"/>
          </w:tcPr>
          <w:p w14:paraId="7D087917" w14:textId="77777777" w:rsidR="00F06158" w:rsidRPr="00A66295" w:rsidRDefault="00F06158" w:rsidP="00F06158">
            <w:pPr>
              <w:spacing w:after="0" w:line="360" w:lineRule="auto"/>
              <w:jc w:val="both"/>
              <w:rPr>
                <w:rStyle w:val="fontstyle31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</w:pPr>
            <w:r w:rsidRPr="00A66295">
              <w:rPr>
                <w:rStyle w:val="fontstyle31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Moções e Encaminhamentos</w:t>
            </w:r>
          </w:p>
        </w:tc>
      </w:tr>
      <w:tr w:rsidR="003832D6" w:rsidRPr="00A66295" w14:paraId="1E5A76C0" w14:textId="77777777" w:rsidTr="00F06158">
        <w:tc>
          <w:tcPr>
            <w:tcW w:w="1629" w:type="dxa"/>
            <w:shd w:val="clear" w:color="auto" w:fill="F2DBDB" w:themeFill="accent2" w:themeFillTint="33"/>
          </w:tcPr>
          <w:p w14:paraId="16179E49" w14:textId="77777777" w:rsidR="003832D6" w:rsidRPr="00A66295" w:rsidRDefault="003832D6" w:rsidP="003832D6">
            <w:pPr>
              <w:spacing w:after="0" w:line="360" w:lineRule="auto"/>
              <w:rPr>
                <w:rStyle w:val="fontstyle21"/>
                <w:rFonts w:ascii="Arial" w:hAnsi="Arial" w:cs="Arial"/>
                <w:bCs/>
                <w:sz w:val="22"/>
                <w:szCs w:val="22"/>
              </w:rPr>
            </w:pPr>
            <w:r w:rsidRPr="00A66295">
              <w:rPr>
                <w:rStyle w:val="fontstyle21"/>
                <w:rFonts w:ascii="Arial" w:hAnsi="Arial" w:cs="Arial"/>
                <w:bCs/>
                <w:sz w:val="22"/>
                <w:szCs w:val="22"/>
              </w:rPr>
              <w:t xml:space="preserve">17:30 – 18:00 </w:t>
            </w:r>
          </w:p>
        </w:tc>
        <w:tc>
          <w:tcPr>
            <w:tcW w:w="9531" w:type="dxa"/>
            <w:shd w:val="clear" w:color="auto" w:fill="F2DBDB" w:themeFill="accent2" w:themeFillTint="33"/>
          </w:tcPr>
          <w:p w14:paraId="23200487" w14:textId="4B8FA42B" w:rsidR="003832D6" w:rsidRPr="00A66295" w:rsidRDefault="003832D6" w:rsidP="003832D6">
            <w:pPr>
              <w:spacing w:after="0" w:line="360" w:lineRule="auto"/>
              <w:rPr>
                <w:rFonts w:ascii="Arial" w:hAnsi="Arial" w:cs="Arial"/>
                <w:bCs/>
                <w:color w:val="000000"/>
              </w:rPr>
            </w:pPr>
            <w:r w:rsidRPr="00A66295">
              <w:rPr>
                <w:rStyle w:val="fontstyle21"/>
                <w:rFonts w:ascii="Arial" w:hAnsi="Arial" w:cs="Arial"/>
                <w:bCs/>
                <w:sz w:val="22"/>
                <w:szCs w:val="22"/>
              </w:rPr>
              <w:t>Definição do Local e Duração da 26ª Plenária Regional Centro-Oeste</w:t>
            </w:r>
          </w:p>
        </w:tc>
      </w:tr>
      <w:tr w:rsidR="003832D6" w:rsidRPr="00A66295" w14:paraId="543A159C" w14:textId="77777777" w:rsidTr="00F06158">
        <w:tc>
          <w:tcPr>
            <w:tcW w:w="1629" w:type="dxa"/>
            <w:shd w:val="clear" w:color="auto" w:fill="F2DBDB" w:themeFill="accent2" w:themeFillTint="33"/>
          </w:tcPr>
          <w:p w14:paraId="05779D65" w14:textId="1A76C41E" w:rsidR="003832D6" w:rsidRPr="00A66295" w:rsidRDefault="003832D6" w:rsidP="003832D6">
            <w:pPr>
              <w:spacing w:after="0" w:line="360" w:lineRule="auto"/>
              <w:rPr>
                <w:rStyle w:val="fontstyle21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fontstyle21"/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Style w:val="fontstyle21"/>
              </w:rPr>
              <w:t>8:30 – 19:00</w:t>
            </w:r>
          </w:p>
        </w:tc>
        <w:tc>
          <w:tcPr>
            <w:tcW w:w="9531" w:type="dxa"/>
            <w:shd w:val="clear" w:color="auto" w:fill="F2DBDB" w:themeFill="accent2" w:themeFillTint="33"/>
          </w:tcPr>
          <w:p w14:paraId="58DDE8D5" w14:textId="06C1999A" w:rsidR="003832D6" w:rsidRPr="00A66295" w:rsidRDefault="003832D6" w:rsidP="003832D6">
            <w:pPr>
              <w:spacing w:after="0" w:line="360" w:lineRule="auto"/>
              <w:rPr>
                <w:rStyle w:val="fontstyle21"/>
                <w:rFonts w:ascii="Arial" w:hAnsi="Arial" w:cs="Arial"/>
                <w:bCs/>
                <w:sz w:val="22"/>
                <w:szCs w:val="22"/>
              </w:rPr>
            </w:pPr>
            <w:r w:rsidRPr="00A66295">
              <w:rPr>
                <w:rStyle w:val="fontstyle21"/>
                <w:rFonts w:ascii="Arial" w:hAnsi="Arial" w:cs="Arial"/>
                <w:bCs/>
                <w:sz w:val="22"/>
                <w:szCs w:val="22"/>
              </w:rPr>
              <w:t>Encerramento</w:t>
            </w:r>
          </w:p>
        </w:tc>
      </w:tr>
    </w:tbl>
    <w:p w14:paraId="2F45253F" w14:textId="4E06C6C7" w:rsidR="00D06C9D" w:rsidRPr="00F06158" w:rsidRDefault="00D06C9D" w:rsidP="00D06C9D">
      <w:pPr>
        <w:spacing w:after="0" w:line="240" w:lineRule="auto"/>
      </w:pPr>
    </w:p>
    <w:sectPr w:rsidR="00D06C9D" w:rsidRPr="00F06158" w:rsidSect="005F1ABB">
      <w:headerReference w:type="default" r:id="rId7"/>
      <w:pgSz w:w="11906" w:h="16838"/>
      <w:pgMar w:top="540" w:right="720" w:bottom="36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5BDDC" w14:textId="77777777" w:rsidR="00AB1276" w:rsidRDefault="00AB1276" w:rsidP="00AC0D3E">
      <w:pPr>
        <w:spacing w:after="0" w:line="240" w:lineRule="auto"/>
      </w:pPr>
      <w:r>
        <w:separator/>
      </w:r>
    </w:p>
  </w:endnote>
  <w:endnote w:type="continuationSeparator" w:id="0">
    <w:p w14:paraId="73DFC415" w14:textId="77777777" w:rsidR="00AB1276" w:rsidRDefault="00AB1276" w:rsidP="00AC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C69B2" w14:textId="77777777" w:rsidR="00AB1276" w:rsidRDefault="00AB1276" w:rsidP="00AC0D3E">
      <w:pPr>
        <w:spacing w:after="0" w:line="240" w:lineRule="auto"/>
      </w:pPr>
      <w:r>
        <w:separator/>
      </w:r>
    </w:p>
  </w:footnote>
  <w:footnote w:type="continuationSeparator" w:id="0">
    <w:p w14:paraId="45B8065E" w14:textId="77777777" w:rsidR="00AB1276" w:rsidRDefault="00AB1276" w:rsidP="00AC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3844" w14:textId="67732B4B" w:rsidR="00771BAC" w:rsidRDefault="00771BAC" w:rsidP="00AC0D3E">
    <w:pPr>
      <w:pStyle w:val="Cabealho"/>
      <w:jc w:val="center"/>
    </w:pPr>
    <w:r w:rsidRPr="00E5357E">
      <w:rPr>
        <w:noProof/>
        <w:lang w:eastAsia="pt-BR"/>
      </w:rPr>
      <w:drawing>
        <wp:inline distT="0" distB="0" distL="0" distR="0" wp14:anchorId="55AF5DB3" wp14:editId="67EF9ACA">
          <wp:extent cx="2190750" cy="8953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50C213" w14:textId="77777777" w:rsidR="00771BAC" w:rsidRPr="00AC0D3E" w:rsidRDefault="00771BAC" w:rsidP="00AC0D3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A47C1"/>
    <w:multiLevelType w:val="hybridMultilevel"/>
    <w:tmpl w:val="B2948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45540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B32"/>
    <w:rsid w:val="00016304"/>
    <w:rsid w:val="00057DB5"/>
    <w:rsid w:val="0007035A"/>
    <w:rsid w:val="00082DFE"/>
    <w:rsid w:val="000A3C6A"/>
    <w:rsid w:val="000A7125"/>
    <w:rsid w:val="000B41F4"/>
    <w:rsid w:val="000C4020"/>
    <w:rsid w:val="00107C4C"/>
    <w:rsid w:val="00116D4F"/>
    <w:rsid w:val="00117B54"/>
    <w:rsid w:val="00135DCC"/>
    <w:rsid w:val="0016100C"/>
    <w:rsid w:val="00161AFC"/>
    <w:rsid w:val="00175DB1"/>
    <w:rsid w:val="001A7887"/>
    <w:rsid w:val="001B3D3E"/>
    <w:rsid w:val="002434D6"/>
    <w:rsid w:val="0025638D"/>
    <w:rsid w:val="002630B7"/>
    <w:rsid w:val="00266A9C"/>
    <w:rsid w:val="00266EF1"/>
    <w:rsid w:val="00293BF4"/>
    <w:rsid w:val="00294760"/>
    <w:rsid w:val="002A2BDF"/>
    <w:rsid w:val="002A6963"/>
    <w:rsid w:val="002D169C"/>
    <w:rsid w:val="002E1B7D"/>
    <w:rsid w:val="002F6853"/>
    <w:rsid w:val="00320380"/>
    <w:rsid w:val="00334D2D"/>
    <w:rsid w:val="00376097"/>
    <w:rsid w:val="00382F6F"/>
    <w:rsid w:val="003832D6"/>
    <w:rsid w:val="00385EE2"/>
    <w:rsid w:val="003A2E3A"/>
    <w:rsid w:val="003B0826"/>
    <w:rsid w:val="003B2BB9"/>
    <w:rsid w:val="003B609B"/>
    <w:rsid w:val="003D6857"/>
    <w:rsid w:val="003E1008"/>
    <w:rsid w:val="003F520A"/>
    <w:rsid w:val="003F5536"/>
    <w:rsid w:val="004039D9"/>
    <w:rsid w:val="00414A84"/>
    <w:rsid w:val="00431E3F"/>
    <w:rsid w:val="0043295E"/>
    <w:rsid w:val="00445EC2"/>
    <w:rsid w:val="0045673F"/>
    <w:rsid w:val="00481A2C"/>
    <w:rsid w:val="004C65E7"/>
    <w:rsid w:val="004E22FF"/>
    <w:rsid w:val="00556D5A"/>
    <w:rsid w:val="0057565E"/>
    <w:rsid w:val="00587BBA"/>
    <w:rsid w:val="005B0EE9"/>
    <w:rsid w:val="005B3AC9"/>
    <w:rsid w:val="005D1B51"/>
    <w:rsid w:val="005F1ABB"/>
    <w:rsid w:val="00604835"/>
    <w:rsid w:val="00607BD4"/>
    <w:rsid w:val="006227F8"/>
    <w:rsid w:val="00622A93"/>
    <w:rsid w:val="00626AA7"/>
    <w:rsid w:val="006319D3"/>
    <w:rsid w:val="00633274"/>
    <w:rsid w:val="00633CBD"/>
    <w:rsid w:val="00667C80"/>
    <w:rsid w:val="006734D6"/>
    <w:rsid w:val="006A7F5E"/>
    <w:rsid w:val="006C2DFB"/>
    <w:rsid w:val="006C751F"/>
    <w:rsid w:val="006D0407"/>
    <w:rsid w:val="006D2160"/>
    <w:rsid w:val="006D4C87"/>
    <w:rsid w:val="006E2DBB"/>
    <w:rsid w:val="006E6D13"/>
    <w:rsid w:val="0071377C"/>
    <w:rsid w:val="007257DF"/>
    <w:rsid w:val="00734FD9"/>
    <w:rsid w:val="007426A7"/>
    <w:rsid w:val="007632CA"/>
    <w:rsid w:val="00771BAC"/>
    <w:rsid w:val="00777B36"/>
    <w:rsid w:val="00786ED6"/>
    <w:rsid w:val="007A0FAD"/>
    <w:rsid w:val="007C352E"/>
    <w:rsid w:val="007E5522"/>
    <w:rsid w:val="00814188"/>
    <w:rsid w:val="008143B7"/>
    <w:rsid w:val="0081465C"/>
    <w:rsid w:val="00814EF1"/>
    <w:rsid w:val="008432A1"/>
    <w:rsid w:val="00847C43"/>
    <w:rsid w:val="00852EE3"/>
    <w:rsid w:val="00884F91"/>
    <w:rsid w:val="00897BB9"/>
    <w:rsid w:val="008A444B"/>
    <w:rsid w:val="008A6E8C"/>
    <w:rsid w:val="008A798D"/>
    <w:rsid w:val="008B62D3"/>
    <w:rsid w:val="008D2FE6"/>
    <w:rsid w:val="008F2EDB"/>
    <w:rsid w:val="00900331"/>
    <w:rsid w:val="00907B65"/>
    <w:rsid w:val="0091719E"/>
    <w:rsid w:val="00917925"/>
    <w:rsid w:val="009355E0"/>
    <w:rsid w:val="00935ED5"/>
    <w:rsid w:val="00941DA0"/>
    <w:rsid w:val="00962933"/>
    <w:rsid w:val="00965374"/>
    <w:rsid w:val="00971B1F"/>
    <w:rsid w:val="00980DFB"/>
    <w:rsid w:val="009A389D"/>
    <w:rsid w:val="009A7FFA"/>
    <w:rsid w:val="009B1D8C"/>
    <w:rsid w:val="009C1EDF"/>
    <w:rsid w:val="009C4E08"/>
    <w:rsid w:val="009D2BA6"/>
    <w:rsid w:val="00A00F5F"/>
    <w:rsid w:val="00A048FF"/>
    <w:rsid w:val="00A104DF"/>
    <w:rsid w:val="00A16205"/>
    <w:rsid w:val="00A254A1"/>
    <w:rsid w:val="00A32B32"/>
    <w:rsid w:val="00A4183A"/>
    <w:rsid w:val="00A66295"/>
    <w:rsid w:val="00A66549"/>
    <w:rsid w:val="00A8550B"/>
    <w:rsid w:val="00A94953"/>
    <w:rsid w:val="00AA3573"/>
    <w:rsid w:val="00AB1276"/>
    <w:rsid w:val="00AC0D3E"/>
    <w:rsid w:val="00AC409F"/>
    <w:rsid w:val="00AC5B78"/>
    <w:rsid w:val="00AC7712"/>
    <w:rsid w:val="00AD189C"/>
    <w:rsid w:val="00AE1240"/>
    <w:rsid w:val="00AF2B8D"/>
    <w:rsid w:val="00AF63C9"/>
    <w:rsid w:val="00B03D29"/>
    <w:rsid w:val="00B0548B"/>
    <w:rsid w:val="00B25502"/>
    <w:rsid w:val="00B31F13"/>
    <w:rsid w:val="00B6024C"/>
    <w:rsid w:val="00B615C4"/>
    <w:rsid w:val="00B67994"/>
    <w:rsid w:val="00B70887"/>
    <w:rsid w:val="00B77C5D"/>
    <w:rsid w:val="00B858BA"/>
    <w:rsid w:val="00B91339"/>
    <w:rsid w:val="00B96A90"/>
    <w:rsid w:val="00BB0FC9"/>
    <w:rsid w:val="00BC5A48"/>
    <w:rsid w:val="00BD15CB"/>
    <w:rsid w:val="00BD49D0"/>
    <w:rsid w:val="00BE3CB1"/>
    <w:rsid w:val="00BF0C62"/>
    <w:rsid w:val="00C0048C"/>
    <w:rsid w:val="00C04783"/>
    <w:rsid w:val="00C17A08"/>
    <w:rsid w:val="00C21CC0"/>
    <w:rsid w:val="00C47AFA"/>
    <w:rsid w:val="00C61839"/>
    <w:rsid w:val="00C717DB"/>
    <w:rsid w:val="00C75E4C"/>
    <w:rsid w:val="00C95015"/>
    <w:rsid w:val="00CD2528"/>
    <w:rsid w:val="00CD30D0"/>
    <w:rsid w:val="00CE0AC3"/>
    <w:rsid w:val="00CE36D5"/>
    <w:rsid w:val="00CE7B64"/>
    <w:rsid w:val="00D06C9D"/>
    <w:rsid w:val="00D600FB"/>
    <w:rsid w:val="00D72F2C"/>
    <w:rsid w:val="00DC2E36"/>
    <w:rsid w:val="00DD6232"/>
    <w:rsid w:val="00DF07C6"/>
    <w:rsid w:val="00DF73AE"/>
    <w:rsid w:val="00E02240"/>
    <w:rsid w:val="00E02CDA"/>
    <w:rsid w:val="00E3473F"/>
    <w:rsid w:val="00E428AE"/>
    <w:rsid w:val="00E60B19"/>
    <w:rsid w:val="00E71306"/>
    <w:rsid w:val="00E82CC8"/>
    <w:rsid w:val="00E837D4"/>
    <w:rsid w:val="00E91EA7"/>
    <w:rsid w:val="00EB2A47"/>
    <w:rsid w:val="00EC5978"/>
    <w:rsid w:val="00EF0C26"/>
    <w:rsid w:val="00EF0DC5"/>
    <w:rsid w:val="00EF1A6C"/>
    <w:rsid w:val="00EF689D"/>
    <w:rsid w:val="00F06158"/>
    <w:rsid w:val="00F07B5E"/>
    <w:rsid w:val="00F15D45"/>
    <w:rsid w:val="00F345ED"/>
    <w:rsid w:val="00F97409"/>
    <w:rsid w:val="00FA5F6C"/>
    <w:rsid w:val="00FD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B6CB3A"/>
  <w15:docId w15:val="{DD3BE685-2AE8-DF4A-8E73-D508D157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6D5"/>
    <w:pPr>
      <w:spacing w:after="160" w:line="259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g-1ff1">
    <w:name w:val="pg-1ff1"/>
    <w:basedOn w:val="Fontepargpadro"/>
    <w:uiPriority w:val="99"/>
    <w:rsid w:val="003F520A"/>
  </w:style>
  <w:style w:type="character" w:customStyle="1" w:styleId="pg-1fc2">
    <w:name w:val="pg-1fc2"/>
    <w:basedOn w:val="Fontepargpadro"/>
    <w:uiPriority w:val="99"/>
    <w:rsid w:val="003F520A"/>
  </w:style>
  <w:style w:type="character" w:customStyle="1" w:styleId="pg-1ff4">
    <w:name w:val="pg-1ff4"/>
    <w:basedOn w:val="Fontepargpadro"/>
    <w:uiPriority w:val="99"/>
    <w:rsid w:val="003F520A"/>
  </w:style>
  <w:style w:type="paragraph" w:styleId="PargrafodaLista">
    <w:name w:val="List Paragraph"/>
    <w:basedOn w:val="Normal"/>
    <w:uiPriority w:val="99"/>
    <w:qFormat/>
    <w:rsid w:val="003F520A"/>
    <w:pPr>
      <w:spacing w:line="256" w:lineRule="auto"/>
      <w:ind w:left="720"/>
    </w:pPr>
  </w:style>
  <w:style w:type="character" w:customStyle="1" w:styleId="fontstyle01">
    <w:name w:val="fontstyle01"/>
    <w:basedOn w:val="Fontepargpadro"/>
    <w:uiPriority w:val="99"/>
    <w:rsid w:val="00A4183A"/>
    <w:rPr>
      <w:rFonts w:ascii="Calibri" w:hAnsi="Calibri" w:cs="Calibri"/>
      <w:b/>
      <w:bCs/>
      <w:color w:val="000000"/>
      <w:sz w:val="24"/>
      <w:szCs w:val="24"/>
    </w:rPr>
  </w:style>
  <w:style w:type="character" w:customStyle="1" w:styleId="fontstyle21">
    <w:name w:val="fontstyle21"/>
    <w:basedOn w:val="Fontepargpadro"/>
    <w:uiPriority w:val="99"/>
    <w:rsid w:val="00A4183A"/>
    <w:rPr>
      <w:rFonts w:ascii="Calibri" w:hAnsi="Calibri" w:cs="Calibri"/>
      <w:color w:val="000000"/>
      <w:sz w:val="24"/>
      <w:szCs w:val="24"/>
    </w:rPr>
  </w:style>
  <w:style w:type="character" w:customStyle="1" w:styleId="fontstyle31">
    <w:name w:val="fontstyle31"/>
    <w:basedOn w:val="Fontepargpadro"/>
    <w:uiPriority w:val="99"/>
    <w:rsid w:val="00A4183A"/>
    <w:rPr>
      <w:rFonts w:ascii="Calibri" w:hAnsi="Calibri" w:cs="Calibri"/>
      <w:b/>
      <w:bCs/>
      <w:i/>
      <w:iCs/>
      <w:color w:val="000000"/>
      <w:sz w:val="24"/>
      <w:szCs w:val="24"/>
    </w:rPr>
  </w:style>
  <w:style w:type="table" w:styleId="Tabelacomgrade">
    <w:name w:val="Table Grid"/>
    <w:basedOn w:val="Tabelanormal"/>
    <w:uiPriority w:val="99"/>
    <w:locked/>
    <w:rsid w:val="004E22FF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locked/>
    <w:rsid w:val="00C47AF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29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93BF4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C0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0D3E"/>
    <w:rPr>
      <w:rFonts w:cs="Calibr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C0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0D3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Original de Pauta</vt:lpstr>
    </vt:vector>
  </TitlesOfParts>
  <Company>EMBRAPA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Original de Pauta</dc:title>
  <dc:subject/>
  <dc:creator>Jorge Federico Orellana Segovia</dc:creator>
  <cp:keywords/>
  <dc:description/>
  <cp:lastModifiedBy>SINPAF DIRETORIA NACIONAL</cp:lastModifiedBy>
  <cp:revision>2</cp:revision>
  <cp:lastPrinted>2023-03-04T15:01:00Z</cp:lastPrinted>
  <dcterms:created xsi:type="dcterms:W3CDTF">2023-03-04T22:32:00Z</dcterms:created>
  <dcterms:modified xsi:type="dcterms:W3CDTF">2023-03-04T22:32:00Z</dcterms:modified>
</cp:coreProperties>
</file>